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6FAB9" w14:textId="0E6AA030" w:rsidR="002A71D3" w:rsidRPr="002A71D3" w:rsidRDefault="002A71D3" w:rsidP="006D0A60">
      <w:pPr>
        <w:spacing w:before="37"/>
        <w:ind w:left="-851" w:right="-903"/>
        <w:jc w:val="center"/>
      </w:pPr>
    </w:p>
    <w:p w14:paraId="325C3625" w14:textId="77777777" w:rsidR="00534837" w:rsidRPr="004C13C3" w:rsidRDefault="006D0A60" w:rsidP="004C13C3">
      <w:pPr>
        <w:spacing w:before="37"/>
        <w:ind w:right="201"/>
        <w:jc w:val="center"/>
        <w:rPr>
          <w:b/>
          <w:bCs/>
        </w:rPr>
      </w:pPr>
      <w:r w:rsidRPr="004C13C3">
        <w:rPr>
          <w:b/>
          <w:bCs/>
          <w:u w:val="single"/>
        </w:rPr>
        <w:t>COMUNICATO</w:t>
      </w:r>
      <w:r w:rsidRPr="004C13C3">
        <w:rPr>
          <w:b/>
          <w:bCs/>
          <w:spacing w:val="-4"/>
          <w:u w:val="single"/>
        </w:rPr>
        <w:t xml:space="preserve"> </w:t>
      </w:r>
      <w:r w:rsidRPr="004C13C3">
        <w:rPr>
          <w:b/>
          <w:bCs/>
          <w:u w:val="single"/>
        </w:rPr>
        <w:t>STAMPA</w:t>
      </w:r>
    </w:p>
    <w:p w14:paraId="1695FF63" w14:textId="77777777" w:rsidR="00534837" w:rsidRDefault="00534837">
      <w:pPr>
        <w:pStyle w:val="Corpotesto"/>
        <w:rPr>
          <w:sz w:val="20"/>
        </w:rPr>
      </w:pPr>
    </w:p>
    <w:p w14:paraId="62834176" w14:textId="77777777" w:rsidR="00534837" w:rsidRDefault="006D0A60">
      <w:pPr>
        <w:pStyle w:val="Titolo"/>
      </w:pPr>
      <w:r>
        <w:rPr>
          <w:color w:val="FF0000"/>
        </w:rPr>
        <w:t>160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ANNI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CONSOLATO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DEL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PRINCIPATO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DI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MONACO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FIRENZE</w:t>
      </w:r>
    </w:p>
    <w:p w14:paraId="6073354A" w14:textId="60374CEA" w:rsidR="00534837" w:rsidRDefault="00492FBB" w:rsidP="00492FBB">
      <w:pPr>
        <w:spacing w:before="196" w:line="259" w:lineRule="auto"/>
        <w:ind w:left="1134" w:right="1081" w:hanging="8"/>
        <w:jc w:val="center"/>
        <w:rPr>
          <w:b/>
          <w:i/>
          <w:sz w:val="28"/>
        </w:rPr>
      </w:pPr>
      <w:r>
        <w:rPr>
          <w:b/>
          <w:i/>
          <w:sz w:val="28"/>
        </w:rPr>
        <w:t>Ieri sera a Palazzo Vecchio</w:t>
      </w:r>
      <w:r w:rsidR="006D0A60">
        <w:rPr>
          <w:b/>
          <w:i/>
          <w:sz w:val="28"/>
        </w:rPr>
        <w:t xml:space="preserve"> la serata di gala a scopo benefico</w:t>
      </w:r>
      <w:r>
        <w:rPr>
          <w:b/>
          <w:i/>
          <w:sz w:val="28"/>
        </w:rPr>
        <w:t xml:space="preserve"> con il Principe Alberto II di Monaco e la Principessa consorte Charlène</w:t>
      </w:r>
      <w:r w:rsidR="006D0A60">
        <w:rPr>
          <w:b/>
          <w:i/>
          <w:spacing w:val="1"/>
          <w:sz w:val="28"/>
        </w:rPr>
        <w:t xml:space="preserve"> </w:t>
      </w:r>
    </w:p>
    <w:p w14:paraId="3ED04787" w14:textId="77777777" w:rsidR="00534837" w:rsidRDefault="00534837">
      <w:pPr>
        <w:pStyle w:val="Corpotesto"/>
        <w:rPr>
          <w:b/>
          <w:i/>
          <w:sz w:val="28"/>
        </w:rPr>
      </w:pPr>
    </w:p>
    <w:p w14:paraId="6C128A4F" w14:textId="77777777" w:rsidR="00534837" w:rsidRDefault="00534837">
      <w:pPr>
        <w:pStyle w:val="Corpotesto"/>
        <w:spacing w:before="6"/>
        <w:rPr>
          <w:b/>
          <w:i/>
          <w:sz w:val="34"/>
        </w:rPr>
      </w:pPr>
    </w:p>
    <w:p w14:paraId="333791B7" w14:textId="33A498C9" w:rsidR="00F52C5E" w:rsidRPr="0071307B" w:rsidRDefault="00C942B2" w:rsidP="00A851EC">
      <w:pPr>
        <w:pStyle w:val="Corpotesto"/>
        <w:ind w:right="89"/>
        <w:jc w:val="both"/>
        <w:rPr>
          <w:rFonts w:asciiTheme="minorHAnsi" w:hAnsiTheme="minorHAnsi" w:cstheme="minorHAnsi"/>
        </w:rPr>
      </w:pPr>
      <w:r w:rsidRPr="0071307B">
        <w:rPr>
          <w:rFonts w:asciiTheme="minorHAnsi" w:hAnsiTheme="minorHAnsi" w:cstheme="minorHAnsi"/>
          <w:i/>
          <w:iCs/>
        </w:rPr>
        <w:t>Firenze</w:t>
      </w:r>
      <w:r w:rsidR="00920924">
        <w:rPr>
          <w:rFonts w:asciiTheme="minorHAnsi" w:hAnsiTheme="minorHAnsi" w:cstheme="minorHAnsi"/>
          <w:i/>
          <w:iCs/>
        </w:rPr>
        <w:t xml:space="preserve">, </w:t>
      </w:r>
      <w:r w:rsidR="008B0AD0">
        <w:rPr>
          <w:rFonts w:asciiTheme="minorHAnsi" w:hAnsiTheme="minorHAnsi" w:cstheme="minorHAnsi"/>
          <w:i/>
          <w:iCs/>
        </w:rPr>
        <w:t>1</w:t>
      </w:r>
      <w:r w:rsidR="00492FBB">
        <w:rPr>
          <w:rFonts w:asciiTheme="minorHAnsi" w:hAnsiTheme="minorHAnsi" w:cstheme="minorHAnsi"/>
          <w:i/>
          <w:iCs/>
        </w:rPr>
        <w:t>3</w:t>
      </w:r>
      <w:r w:rsidRPr="0071307B">
        <w:rPr>
          <w:rFonts w:asciiTheme="minorHAnsi" w:hAnsiTheme="minorHAnsi" w:cstheme="minorHAnsi"/>
          <w:i/>
          <w:iCs/>
        </w:rPr>
        <w:t xml:space="preserve"> aprile 2023</w:t>
      </w:r>
      <w:r w:rsidRPr="0071307B">
        <w:rPr>
          <w:rFonts w:asciiTheme="minorHAnsi" w:hAnsiTheme="minorHAnsi" w:cstheme="minorHAnsi"/>
        </w:rPr>
        <w:t xml:space="preserve"> </w:t>
      </w:r>
      <w:r w:rsidR="00F52C5E" w:rsidRPr="0071307B">
        <w:rPr>
          <w:rFonts w:asciiTheme="minorHAnsi" w:hAnsiTheme="minorHAnsi" w:cstheme="minorHAnsi"/>
        </w:rPr>
        <w:t>–</w:t>
      </w:r>
      <w:r w:rsidRPr="0071307B">
        <w:rPr>
          <w:rFonts w:asciiTheme="minorHAnsi" w:hAnsiTheme="minorHAnsi" w:cstheme="minorHAnsi"/>
        </w:rPr>
        <w:t xml:space="preserve"> </w:t>
      </w:r>
      <w:r w:rsidR="00F52C5E" w:rsidRPr="0071307B">
        <w:rPr>
          <w:rFonts w:asciiTheme="minorHAnsi" w:hAnsiTheme="minorHAnsi" w:cstheme="minorHAnsi"/>
        </w:rPr>
        <w:t>Una s</w:t>
      </w:r>
      <w:r w:rsidR="006D0A60" w:rsidRPr="0071307B">
        <w:rPr>
          <w:rFonts w:asciiTheme="minorHAnsi" w:hAnsiTheme="minorHAnsi" w:cstheme="minorHAnsi"/>
        </w:rPr>
        <w:t>erata di gala a scopo benefico organizzata dal Consolato del Principato di Monaco a Firenze per</w:t>
      </w:r>
      <w:r w:rsidR="006D0A60" w:rsidRPr="0071307B">
        <w:rPr>
          <w:rFonts w:asciiTheme="minorHAnsi" w:hAnsiTheme="minorHAnsi" w:cstheme="minorHAnsi"/>
          <w:spacing w:val="1"/>
        </w:rPr>
        <w:t xml:space="preserve"> </w:t>
      </w:r>
      <w:r w:rsidR="006D0A60" w:rsidRPr="0071307B">
        <w:rPr>
          <w:rFonts w:asciiTheme="minorHAnsi" w:hAnsiTheme="minorHAnsi" w:cstheme="minorHAnsi"/>
        </w:rPr>
        <w:t>celebrare</w:t>
      </w:r>
      <w:r w:rsidR="006D0A60" w:rsidRPr="0071307B">
        <w:rPr>
          <w:rFonts w:asciiTheme="minorHAnsi" w:hAnsiTheme="minorHAnsi" w:cstheme="minorHAnsi"/>
          <w:spacing w:val="-2"/>
        </w:rPr>
        <w:t xml:space="preserve"> </w:t>
      </w:r>
      <w:r w:rsidR="006D0A60" w:rsidRPr="0071307B">
        <w:rPr>
          <w:rFonts w:asciiTheme="minorHAnsi" w:hAnsiTheme="minorHAnsi" w:cstheme="minorHAnsi"/>
        </w:rPr>
        <w:t>il 160°</w:t>
      </w:r>
      <w:r w:rsidR="006D0A60" w:rsidRPr="0071307B">
        <w:rPr>
          <w:rFonts w:asciiTheme="minorHAnsi" w:hAnsiTheme="minorHAnsi" w:cstheme="minorHAnsi"/>
          <w:spacing w:val="-2"/>
        </w:rPr>
        <w:t xml:space="preserve"> </w:t>
      </w:r>
      <w:r w:rsidR="006D0A60" w:rsidRPr="0071307B">
        <w:rPr>
          <w:rFonts w:asciiTheme="minorHAnsi" w:hAnsiTheme="minorHAnsi" w:cstheme="minorHAnsi"/>
        </w:rPr>
        <w:t>anniversario della</w:t>
      </w:r>
      <w:r w:rsidR="006D0A60" w:rsidRPr="0071307B">
        <w:rPr>
          <w:rFonts w:asciiTheme="minorHAnsi" w:hAnsiTheme="minorHAnsi" w:cstheme="minorHAnsi"/>
          <w:spacing w:val="4"/>
        </w:rPr>
        <w:t xml:space="preserve"> </w:t>
      </w:r>
      <w:r w:rsidR="006D0A60" w:rsidRPr="0071307B">
        <w:rPr>
          <w:rFonts w:asciiTheme="minorHAnsi" w:hAnsiTheme="minorHAnsi" w:cstheme="minorHAnsi"/>
        </w:rPr>
        <w:t>sua</w:t>
      </w:r>
      <w:r w:rsidR="006D0A60" w:rsidRPr="0071307B">
        <w:rPr>
          <w:rFonts w:asciiTheme="minorHAnsi" w:hAnsiTheme="minorHAnsi" w:cstheme="minorHAnsi"/>
          <w:spacing w:val="1"/>
        </w:rPr>
        <w:t xml:space="preserve"> </w:t>
      </w:r>
      <w:r w:rsidR="006D0A60" w:rsidRPr="0071307B">
        <w:rPr>
          <w:rFonts w:asciiTheme="minorHAnsi" w:hAnsiTheme="minorHAnsi" w:cstheme="minorHAnsi"/>
        </w:rPr>
        <w:t>fondazione.</w:t>
      </w:r>
      <w:r w:rsidR="00F52C5E" w:rsidRPr="0071307B">
        <w:rPr>
          <w:rFonts w:asciiTheme="minorHAnsi" w:hAnsiTheme="minorHAnsi" w:cstheme="minorHAnsi"/>
        </w:rPr>
        <w:t xml:space="preserve"> </w:t>
      </w:r>
      <w:r w:rsidR="006D0A60" w:rsidRPr="0071307B">
        <w:rPr>
          <w:rFonts w:asciiTheme="minorHAnsi" w:hAnsiTheme="minorHAnsi" w:cstheme="minorHAnsi"/>
        </w:rPr>
        <w:t xml:space="preserve">L’evento si </w:t>
      </w:r>
      <w:r w:rsidR="00492FBB">
        <w:rPr>
          <w:rFonts w:asciiTheme="minorHAnsi" w:hAnsiTheme="minorHAnsi" w:cstheme="minorHAnsi"/>
        </w:rPr>
        <w:t>è svolto ieri sera</w:t>
      </w:r>
      <w:r w:rsidR="006D0A60" w:rsidRPr="0071307B">
        <w:rPr>
          <w:rFonts w:asciiTheme="minorHAnsi" w:hAnsiTheme="minorHAnsi" w:cstheme="minorHAnsi"/>
          <w:b/>
        </w:rPr>
        <w:t xml:space="preserve"> </w:t>
      </w:r>
      <w:r w:rsidR="00F52C5E" w:rsidRPr="0071307B">
        <w:rPr>
          <w:rFonts w:asciiTheme="minorHAnsi" w:hAnsiTheme="minorHAnsi" w:cstheme="minorHAnsi"/>
        </w:rPr>
        <w:t>ne</w:t>
      </w:r>
      <w:r w:rsidR="006D0A60" w:rsidRPr="0071307B">
        <w:rPr>
          <w:rFonts w:asciiTheme="minorHAnsi" w:hAnsiTheme="minorHAnsi" w:cstheme="minorHAnsi"/>
        </w:rPr>
        <w:t xml:space="preserve">l Salone de’ Cinquecento, in </w:t>
      </w:r>
      <w:r w:rsidR="006D0A60" w:rsidRPr="0071307B">
        <w:rPr>
          <w:rFonts w:asciiTheme="minorHAnsi" w:hAnsiTheme="minorHAnsi" w:cstheme="minorHAnsi"/>
          <w:b/>
        </w:rPr>
        <w:t>Palazzo Vecchio</w:t>
      </w:r>
      <w:r w:rsidR="006D0A60" w:rsidRPr="0071307B">
        <w:rPr>
          <w:rFonts w:asciiTheme="minorHAnsi" w:hAnsiTheme="minorHAnsi" w:cstheme="minorHAnsi"/>
        </w:rPr>
        <w:t>,</w:t>
      </w:r>
      <w:r w:rsidR="006D0A60" w:rsidRPr="0071307B">
        <w:rPr>
          <w:rFonts w:asciiTheme="minorHAnsi" w:hAnsiTheme="minorHAnsi" w:cstheme="minorHAnsi"/>
          <w:spacing w:val="-52"/>
        </w:rPr>
        <w:t xml:space="preserve"> </w:t>
      </w:r>
      <w:r w:rsidR="006D0A60" w:rsidRPr="0071307B">
        <w:rPr>
          <w:rFonts w:asciiTheme="minorHAnsi" w:hAnsiTheme="minorHAnsi" w:cstheme="minorHAnsi"/>
          <w:b/>
        </w:rPr>
        <w:t>sotto</w:t>
      </w:r>
      <w:r w:rsidR="006D0A60" w:rsidRPr="0071307B">
        <w:rPr>
          <w:rFonts w:asciiTheme="minorHAnsi" w:hAnsiTheme="minorHAnsi" w:cstheme="minorHAnsi"/>
          <w:b/>
          <w:spacing w:val="-2"/>
        </w:rPr>
        <w:t xml:space="preserve"> </w:t>
      </w:r>
      <w:r w:rsidR="006D0A60" w:rsidRPr="0071307B">
        <w:rPr>
          <w:rFonts w:asciiTheme="minorHAnsi" w:hAnsiTheme="minorHAnsi" w:cstheme="minorHAnsi"/>
          <w:b/>
        </w:rPr>
        <w:t>l’Alto</w:t>
      </w:r>
      <w:r w:rsidR="006D0A60" w:rsidRPr="0071307B">
        <w:rPr>
          <w:rFonts w:asciiTheme="minorHAnsi" w:hAnsiTheme="minorHAnsi" w:cstheme="minorHAnsi"/>
          <w:b/>
          <w:spacing w:val="-1"/>
        </w:rPr>
        <w:t xml:space="preserve"> </w:t>
      </w:r>
      <w:r w:rsidR="006D0A60" w:rsidRPr="0071307B">
        <w:rPr>
          <w:rFonts w:asciiTheme="minorHAnsi" w:hAnsiTheme="minorHAnsi" w:cstheme="minorHAnsi"/>
          <w:b/>
        </w:rPr>
        <w:t>Patronato</w:t>
      </w:r>
      <w:r w:rsidR="006D0A60" w:rsidRPr="0071307B">
        <w:rPr>
          <w:rFonts w:asciiTheme="minorHAnsi" w:hAnsiTheme="minorHAnsi" w:cstheme="minorHAnsi"/>
          <w:b/>
          <w:spacing w:val="1"/>
        </w:rPr>
        <w:t xml:space="preserve"> </w:t>
      </w:r>
      <w:r w:rsidR="006D0A60" w:rsidRPr="0071307B">
        <w:rPr>
          <w:rFonts w:asciiTheme="minorHAnsi" w:hAnsiTheme="minorHAnsi" w:cstheme="minorHAnsi"/>
          <w:b/>
        </w:rPr>
        <w:t>di</w:t>
      </w:r>
      <w:r w:rsidR="006D0A60" w:rsidRPr="0071307B">
        <w:rPr>
          <w:rFonts w:asciiTheme="minorHAnsi" w:hAnsiTheme="minorHAnsi" w:cstheme="minorHAnsi"/>
          <w:b/>
          <w:spacing w:val="1"/>
        </w:rPr>
        <w:t xml:space="preserve"> </w:t>
      </w:r>
      <w:r w:rsidR="006D0A60" w:rsidRPr="0071307B">
        <w:rPr>
          <w:rFonts w:asciiTheme="minorHAnsi" w:hAnsiTheme="minorHAnsi" w:cstheme="minorHAnsi"/>
          <w:b/>
        </w:rPr>
        <w:t>S.A.S.</w:t>
      </w:r>
      <w:r w:rsidR="006D0A60" w:rsidRPr="0071307B">
        <w:rPr>
          <w:rFonts w:asciiTheme="minorHAnsi" w:hAnsiTheme="minorHAnsi" w:cstheme="minorHAnsi"/>
          <w:b/>
          <w:spacing w:val="-3"/>
        </w:rPr>
        <w:t xml:space="preserve"> </w:t>
      </w:r>
      <w:r w:rsidR="006D0A60" w:rsidRPr="0071307B">
        <w:rPr>
          <w:rFonts w:asciiTheme="minorHAnsi" w:hAnsiTheme="minorHAnsi" w:cstheme="minorHAnsi"/>
          <w:b/>
        </w:rPr>
        <w:t>il</w:t>
      </w:r>
      <w:r w:rsidR="006D0A60" w:rsidRPr="0071307B">
        <w:rPr>
          <w:rFonts w:asciiTheme="minorHAnsi" w:hAnsiTheme="minorHAnsi" w:cstheme="minorHAnsi"/>
          <w:b/>
          <w:spacing w:val="-2"/>
        </w:rPr>
        <w:t xml:space="preserve"> </w:t>
      </w:r>
      <w:r w:rsidR="006D0A60" w:rsidRPr="0071307B">
        <w:rPr>
          <w:rFonts w:asciiTheme="minorHAnsi" w:hAnsiTheme="minorHAnsi" w:cstheme="minorHAnsi"/>
          <w:b/>
        </w:rPr>
        <w:t>Principe</w:t>
      </w:r>
      <w:r w:rsidR="006D0A60" w:rsidRPr="0071307B">
        <w:rPr>
          <w:rFonts w:asciiTheme="minorHAnsi" w:hAnsiTheme="minorHAnsi" w:cstheme="minorHAnsi"/>
          <w:b/>
          <w:spacing w:val="-4"/>
        </w:rPr>
        <w:t xml:space="preserve"> </w:t>
      </w:r>
      <w:r w:rsidR="006D0A60" w:rsidRPr="0071307B">
        <w:rPr>
          <w:rFonts w:asciiTheme="minorHAnsi" w:hAnsiTheme="minorHAnsi" w:cstheme="minorHAnsi"/>
          <w:b/>
        </w:rPr>
        <w:t>Alberto</w:t>
      </w:r>
      <w:r w:rsidR="006D0A60" w:rsidRPr="0071307B">
        <w:rPr>
          <w:rFonts w:asciiTheme="minorHAnsi" w:hAnsiTheme="minorHAnsi" w:cstheme="minorHAnsi"/>
          <w:b/>
          <w:spacing w:val="-2"/>
        </w:rPr>
        <w:t xml:space="preserve"> </w:t>
      </w:r>
      <w:r w:rsidR="006D0A60" w:rsidRPr="0071307B">
        <w:rPr>
          <w:rFonts w:asciiTheme="minorHAnsi" w:hAnsiTheme="minorHAnsi" w:cstheme="minorHAnsi"/>
          <w:b/>
        </w:rPr>
        <w:t>II</w:t>
      </w:r>
      <w:r w:rsidR="006D0A60" w:rsidRPr="0071307B">
        <w:rPr>
          <w:rFonts w:asciiTheme="minorHAnsi" w:hAnsiTheme="minorHAnsi" w:cstheme="minorHAnsi"/>
          <w:b/>
          <w:spacing w:val="-2"/>
        </w:rPr>
        <w:t xml:space="preserve"> </w:t>
      </w:r>
      <w:r w:rsidR="006D0A60" w:rsidRPr="0071307B">
        <w:rPr>
          <w:rFonts w:asciiTheme="minorHAnsi" w:hAnsiTheme="minorHAnsi" w:cstheme="minorHAnsi"/>
          <w:b/>
        </w:rPr>
        <w:t>di</w:t>
      </w:r>
      <w:r w:rsidR="006D0A60" w:rsidRPr="0071307B">
        <w:rPr>
          <w:rFonts w:asciiTheme="minorHAnsi" w:hAnsiTheme="minorHAnsi" w:cstheme="minorHAnsi"/>
          <w:b/>
          <w:spacing w:val="-2"/>
        </w:rPr>
        <w:t xml:space="preserve"> </w:t>
      </w:r>
      <w:r w:rsidR="006D0A60" w:rsidRPr="0071307B">
        <w:rPr>
          <w:rFonts w:asciiTheme="minorHAnsi" w:hAnsiTheme="minorHAnsi" w:cstheme="minorHAnsi"/>
          <w:b/>
        </w:rPr>
        <w:t>Monaco</w:t>
      </w:r>
      <w:r w:rsidR="006D0A60" w:rsidRPr="0071307B">
        <w:rPr>
          <w:rFonts w:asciiTheme="minorHAnsi" w:hAnsiTheme="minorHAnsi" w:cstheme="minorHAnsi"/>
        </w:rPr>
        <w:t>.</w:t>
      </w:r>
      <w:r w:rsidR="00F52C5E" w:rsidRPr="0071307B">
        <w:rPr>
          <w:rFonts w:asciiTheme="minorHAnsi" w:hAnsiTheme="minorHAnsi" w:cstheme="minorHAnsi"/>
        </w:rPr>
        <w:t xml:space="preserve"> </w:t>
      </w:r>
      <w:r w:rsidR="006D0A60" w:rsidRPr="0071307B">
        <w:rPr>
          <w:rFonts w:asciiTheme="minorHAnsi" w:hAnsiTheme="minorHAnsi" w:cstheme="minorHAnsi"/>
        </w:rPr>
        <w:t>L’evento</w:t>
      </w:r>
      <w:r w:rsidR="00492FBB">
        <w:rPr>
          <w:rFonts w:asciiTheme="minorHAnsi" w:hAnsiTheme="minorHAnsi" w:cstheme="minorHAnsi"/>
        </w:rPr>
        <w:t xml:space="preserve">, realizzato </w:t>
      </w:r>
      <w:r w:rsidR="006D0A60" w:rsidRPr="0071307B">
        <w:rPr>
          <w:rFonts w:asciiTheme="minorHAnsi" w:hAnsiTheme="minorHAnsi" w:cstheme="minorHAnsi"/>
        </w:rPr>
        <w:t>con il patrocinio e la collaborazione del Comune di Firenze</w:t>
      </w:r>
      <w:r w:rsidR="00492FBB">
        <w:rPr>
          <w:rFonts w:asciiTheme="minorHAnsi" w:hAnsiTheme="minorHAnsi" w:cstheme="minorHAnsi"/>
        </w:rPr>
        <w:t>,</w:t>
      </w:r>
      <w:r w:rsidR="00F52C5E" w:rsidRPr="0071307B">
        <w:rPr>
          <w:rFonts w:asciiTheme="minorHAnsi" w:hAnsiTheme="minorHAnsi" w:cstheme="minorHAnsi"/>
        </w:rPr>
        <w:t xml:space="preserve"> </w:t>
      </w:r>
      <w:r w:rsidR="00492FBB">
        <w:rPr>
          <w:rFonts w:asciiTheme="minorHAnsi" w:hAnsiTheme="minorHAnsi" w:cstheme="minorHAnsi"/>
        </w:rPr>
        <w:t xml:space="preserve">ha visto la partecipazione </w:t>
      </w:r>
      <w:r w:rsidR="00F52C5E" w:rsidRPr="0071307B">
        <w:rPr>
          <w:rFonts w:asciiTheme="minorHAnsi" w:hAnsiTheme="minorHAnsi" w:cstheme="minorHAnsi"/>
        </w:rPr>
        <w:t>d</w:t>
      </w:r>
      <w:r w:rsidR="0004687C">
        <w:rPr>
          <w:rFonts w:asciiTheme="minorHAnsi" w:hAnsiTheme="minorHAnsi" w:cstheme="minorHAnsi"/>
        </w:rPr>
        <w:t xml:space="preserve">i </w:t>
      </w:r>
      <w:r w:rsidR="0004687C" w:rsidRPr="0071307B">
        <w:rPr>
          <w:rFonts w:asciiTheme="minorHAnsi" w:hAnsiTheme="minorHAnsi" w:cstheme="minorHAnsi"/>
          <w:b/>
        </w:rPr>
        <w:t>S.A.S.</w:t>
      </w:r>
      <w:r w:rsidR="0004687C">
        <w:rPr>
          <w:rFonts w:asciiTheme="minorHAnsi" w:hAnsiTheme="minorHAnsi" w:cstheme="minorHAnsi"/>
          <w:b/>
        </w:rPr>
        <w:t xml:space="preserve"> il</w:t>
      </w:r>
      <w:r w:rsidR="00F52C5E" w:rsidRPr="0071307B">
        <w:rPr>
          <w:rFonts w:asciiTheme="minorHAnsi" w:hAnsiTheme="minorHAnsi" w:cstheme="minorHAnsi"/>
        </w:rPr>
        <w:t xml:space="preserve"> </w:t>
      </w:r>
      <w:r w:rsidR="00F52C5E" w:rsidRPr="0071307B">
        <w:rPr>
          <w:rFonts w:asciiTheme="minorHAnsi" w:hAnsiTheme="minorHAnsi" w:cstheme="minorHAnsi"/>
          <w:b/>
          <w:bCs/>
        </w:rPr>
        <w:t>Principe Alberto II di Monaco</w:t>
      </w:r>
      <w:r w:rsidR="00F52C5E" w:rsidRPr="0071307B">
        <w:rPr>
          <w:rFonts w:asciiTheme="minorHAnsi" w:hAnsiTheme="minorHAnsi" w:cstheme="minorHAnsi"/>
        </w:rPr>
        <w:t xml:space="preserve"> e di </w:t>
      </w:r>
      <w:r w:rsidR="00F52C5E" w:rsidRPr="0071307B">
        <w:rPr>
          <w:rFonts w:asciiTheme="minorHAnsi" w:hAnsiTheme="minorHAnsi" w:cstheme="minorHAnsi"/>
          <w:b/>
          <w:bCs/>
        </w:rPr>
        <w:t>Sua Altezza Serenissima Charlène, Principessa consorte di Monaco</w:t>
      </w:r>
      <w:r w:rsidR="0071307B" w:rsidRPr="00C327F6">
        <w:rPr>
          <w:rFonts w:asciiTheme="minorHAnsi" w:hAnsiTheme="minorHAnsi" w:cstheme="minorHAnsi"/>
        </w:rPr>
        <w:t xml:space="preserve">, </w:t>
      </w:r>
      <w:r w:rsidR="00C327F6" w:rsidRPr="00C327F6">
        <w:rPr>
          <w:rFonts w:asciiTheme="minorHAnsi" w:hAnsiTheme="minorHAnsi" w:cstheme="minorHAnsi"/>
        </w:rPr>
        <w:t>di</w:t>
      </w:r>
      <w:r w:rsidR="00492FBB" w:rsidRPr="00C327F6">
        <w:rPr>
          <w:rFonts w:asciiTheme="minorHAnsi" w:hAnsiTheme="minorHAnsi" w:cstheme="minorHAnsi"/>
        </w:rPr>
        <w:t xml:space="preserve"> </w:t>
      </w:r>
      <w:r w:rsidR="00064167" w:rsidRPr="00C327F6">
        <w:rPr>
          <w:rFonts w:asciiTheme="minorHAnsi" w:hAnsiTheme="minorHAnsi" w:cstheme="minorHAnsi"/>
          <w:b/>
          <w:bCs/>
        </w:rPr>
        <w:t>Veronica Berti Bocelli</w:t>
      </w:r>
      <w:r w:rsidR="00064167" w:rsidRPr="00C327F6">
        <w:rPr>
          <w:rFonts w:asciiTheme="minorHAnsi" w:hAnsiTheme="minorHAnsi" w:cstheme="minorHAnsi"/>
        </w:rPr>
        <w:t xml:space="preserve">, moglie del Maestro Andrea Bocelli, </w:t>
      </w:r>
      <w:r w:rsidR="00492FBB">
        <w:rPr>
          <w:rFonts w:asciiTheme="minorHAnsi" w:hAnsiTheme="minorHAnsi" w:cstheme="minorHAnsi"/>
        </w:rPr>
        <w:t>e</w:t>
      </w:r>
      <w:r w:rsidR="0071307B" w:rsidRPr="0071307B">
        <w:rPr>
          <w:rFonts w:asciiTheme="minorHAnsi" w:hAnsiTheme="minorHAnsi" w:cstheme="minorHAnsi"/>
        </w:rPr>
        <w:t xml:space="preserve"> di </w:t>
      </w:r>
      <w:r w:rsidR="0071307B" w:rsidRPr="0071307B">
        <w:rPr>
          <w:rFonts w:asciiTheme="minorHAnsi" w:eastAsia="Times New Roman" w:hAnsiTheme="minorHAnsi" w:cstheme="minorHAnsi"/>
          <w:b/>
          <w:bCs/>
          <w:shd w:val="clear" w:color="auto" w:fill="FFFFFF"/>
          <w:lang w:eastAsia="it-IT"/>
        </w:rPr>
        <w:t>Alessandro Giusti</w:t>
      </w:r>
      <w:r w:rsidR="0071307B" w:rsidRPr="0071307B">
        <w:rPr>
          <w:rFonts w:asciiTheme="minorHAnsi" w:eastAsia="Times New Roman" w:hAnsiTheme="minorHAnsi" w:cstheme="minorHAnsi"/>
          <w:shd w:val="clear" w:color="auto" w:fill="FFFFFF"/>
          <w:lang w:eastAsia="it-IT"/>
        </w:rPr>
        <w:t xml:space="preserve">, </w:t>
      </w:r>
      <w:r w:rsidR="0071307B" w:rsidRPr="0071307B">
        <w:rPr>
          <w:rFonts w:asciiTheme="minorHAnsi" w:hAnsiTheme="minorHAnsi" w:cstheme="minorHAnsi"/>
        </w:rPr>
        <w:t>Console Onorario del Principato di Monaco a Firenze.</w:t>
      </w:r>
    </w:p>
    <w:p w14:paraId="641199F6" w14:textId="77777777" w:rsidR="00F52C5E" w:rsidRPr="0071307B" w:rsidRDefault="00F52C5E" w:rsidP="00A851EC">
      <w:pPr>
        <w:pStyle w:val="Corpotesto"/>
        <w:ind w:right="89"/>
        <w:jc w:val="both"/>
        <w:rPr>
          <w:rFonts w:asciiTheme="minorHAnsi" w:hAnsiTheme="minorHAnsi" w:cstheme="minorHAnsi"/>
        </w:rPr>
      </w:pPr>
    </w:p>
    <w:p w14:paraId="6EE09CB2" w14:textId="2ECE6FE3" w:rsidR="00C5520C" w:rsidRPr="0071307B" w:rsidRDefault="00F52C5E" w:rsidP="00A851EC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71307B">
        <w:rPr>
          <w:rFonts w:asciiTheme="minorHAnsi" w:hAnsiTheme="minorHAnsi" w:cstheme="minorHAnsi"/>
        </w:rPr>
        <w:t>P</w:t>
      </w:r>
      <w:r w:rsidR="006D0A60" w:rsidRPr="0071307B">
        <w:rPr>
          <w:rFonts w:asciiTheme="minorHAnsi" w:hAnsiTheme="minorHAnsi" w:cstheme="minorHAnsi"/>
        </w:rPr>
        <w:t>arte dei proventi</w:t>
      </w:r>
      <w:r w:rsidR="006D0A60" w:rsidRPr="0071307B">
        <w:rPr>
          <w:rFonts w:asciiTheme="minorHAnsi" w:hAnsiTheme="minorHAnsi" w:cstheme="minorHAnsi"/>
          <w:spacing w:val="1"/>
        </w:rPr>
        <w:t xml:space="preserve"> </w:t>
      </w:r>
      <w:r w:rsidR="00492FBB">
        <w:rPr>
          <w:rFonts w:asciiTheme="minorHAnsi" w:hAnsiTheme="minorHAnsi" w:cstheme="minorHAnsi"/>
          <w:spacing w:val="1"/>
        </w:rPr>
        <w:t xml:space="preserve">raccolti </w:t>
      </w:r>
      <w:r w:rsidR="00492FBB">
        <w:rPr>
          <w:rFonts w:asciiTheme="minorHAnsi" w:hAnsiTheme="minorHAnsi" w:cstheme="minorHAnsi"/>
        </w:rPr>
        <w:t>durante</w:t>
      </w:r>
      <w:r w:rsidR="006D0A60" w:rsidRPr="0071307B">
        <w:rPr>
          <w:rFonts w:asciiTheme="minorHAnsi" w:hAnsiTheme="minorHAnsi" w:cstheme="minorHAnsi"/>
        </w:rPr>
        <w:t xml:space="preserve"> </w:t>
      </w:r>
      <w:r w:rsidR="009B1119">
        <w:rPr>
          <w:rFonts w:asciiTheme="minorHAnsi" w:hAnsiTheme="minorHAnsi" w:cstheme="minorHAnsi"/>
        </w:rPr>
        <w:t xml:space="preserve">la </w:t>
      </w:r>
      <w:r w:rsidR="006D0A60" w:rsidRPr="0071307B">
        <w:rPr>
          <w:rFonts w:asciiTheme="minorHAnsi" w:hAnsiTheme="minorHAnsi" w:cstheme="minorHAnsi"/>
        </w:rPr>
        <w:t xml:space="preserve">serata sarà devoluta in beneficenza alla </w:t>
      </w:r>
      <w:proofErr w:type="spellStart"/>
      <w:r w:rsidR="006D0A60" w:rsidRPr="0071307B">
        <w:rPr>
          <w:rFonts w:asciiTheme="minorHAnsi" w:hAnsiTheme="minorHAnsi" w:cstheme="minorHAnsi"/>
          <w:b/>
        </w:rPr>
        <w:t>Fondation</w:t>
      </w:r>
      <w:proofErr w:type="spellEnd"/>
      <w:r w:rsidR="006D0A60" w:rsidRPr="0071307B">
        <w:rPr>
          <w:rFonts w:asciiTheme="minorHAnsi" w:hAnsiTheme="minorHAnsi" w:cstheme="minorHAnsi"/>
          <w:b/>
        </w:rPr>
        <w:t xml:space="preserve"> Prince Albert II de Monaco</w:t>
      </w:r>
      <w:r w:rsidR="00807B0D">
        <w:rPr>
          <w:rFonts w:asciiTheme="minorHAnsi" w:hAnsiTheme="minorHAnsi" w:cstheme="minorHAnsi"/>
          <w:b/>
        </w:rPr>
        <w:t>,</w:t>
      </w:r>
      <w:r w:rsidR="006D0A60" w:rsidRPr="0071307B">
        <w:rPr>
          <w:rFonts w:asciiTheme="minorHAnsi" w:hAnsiTheme="minorHAnsi" w:cstheme="minorHAnsi"/>
        </w:rPr>
        <w:t xml:space="preserve"> </w:t>
      </w:r>
      <w:r w:rsidR="00CC37F4" w:rsidRPr="0071307B">
        <w:rPr>
          <w:rFonts w:asciiTheme="minorHAnsi" w:hAnsiTheme="minorHAnsi" w:cstheme="minorHAnsi"/>
        </w:rPr>
        <w:t>organizzazione non-profit globale</w:t>
      </w:r>
      <w:r w:rsidR="00CC37F4">
        <w:rPr>
          <w:rFonts w:asciiTheme="minorHAnsi" w:hAnsiTheme="minorHAnsi" w:cstheme="minorHAnsi"/>
        </w:rPr>
        <w:t xml:space="preserve"> </w:t>
      </w:r>
      <w:r w:rsidR="00CC37F4" w:rsidRPr="0071307B">
        <w:rPr>
          <w:rFonts w:asciiTheme="minorHAnsi" w:hAnsiTheme="minorHAnsi" w:cstheme="minorHAnsi"/>
        </w:rPr>
        <w:t xml:space="preserve">Fondata da SAS Principe Alberto II di Monaco nel 2006 impegnata a promuovere la </w:t>
      </w:r>
      <w:proofErr w:type="spellStart"/>
      <w:r w:rsidR="00CC37F4" w:rsidRPr="0071307B">
        <w:rPr>
          <w:rFonts w:asciiTheme="minorHAnsi" w:hAnsiTheme="minorHAnsi" w:cstheme="minorHAnsi"/>
          <w:i/>
          <w:iCs/>
        </w:rPr>
        <w:t>Planetary</w:t>
      </w:r>
      <w:proofErr w:type="spellEnd"/>
      <w:r w:rsidR="00CC37F4" w:rsidRPr="0071307B">
        <w:rPr>
          <w:rFonts w:asciiTheme="minorHAnsi" w:hAnsiTheme="minorHAnsi" w:cstheme="minorHAnsi"/>
          <w:i/>
          <w:iCs/>
        </w:rPr>
        <w:t xml:space="preserve"> Health</w:t>
      </w:r>
      <w:r w:rsidR="00CC37F4" w:rsidRPr="0071307B">
        <w:rPr>
          <w:rFonts w:asciiTheme="minorHAnsi" w:hAnsiTheme="minorHAnsi" w:cstheme="minorHAnsi"/>
        </w:rPr>
        <w:t xml:space="preserve"> per le generazioni presenti e future co-creando iniziative e sostenendo centinaia di progetti in tutto il Pianeta</w:t>
      </w:r>
      <w:r w:rsidR="00CC37F4">
        <w:rPr>
          <w:rFonts w:asciiTheme="minorHAnsi" w:hAnsiTheme="minorHAnsi" w:cstheme="minorHAnsi"/>
        </w:rPr>
        <w:t xml:space="preserve">, e </w:t>
      </w:r>
      <w:r w:rsidR="006D0A60" w:rsidRPr="0071307B">
        <w:rPr>
          <w:rFonts w:asciiTheme="minorHAnsi" w:hAnsiTheme="minorHAnsi" w:cstheme="minorHAnsi"/>
        </w:rPr>
        <w:t xml:space="preserve">alla </w:t>
      </w:r>
      <w:r w:rsidR="006D0A60" w:rsidRPr="0071307B">
        <w:rPr>
          <w:rFonts w:asciiTheme="minorHAnsi" w:hAnsiTheme="minorHAnsi" w:cstheme="minorHAnsi"/>
          <w:b/>
        </w:rPr>
        <w:t>Andrea</w:t>
      </w:r>
      <w:r w:rsidR="006D0A60" w:rsidRPr="0071307B">
        <w:rPr>
          <w:rFonts w:asciiTheme="minorHAnsi" w:hAnsiTheme="minorHAnsi" w:cstheme="minorHAnsi"/>
          <w:b/>
          <w:spacing w:val="1"/>
        </w:rPr>
        <w:t xml:space="preserve"> </w:t>
      </w:r>
      <w:r w:rsidR="006D0A60" w:rsidRPr="0071307B">
        <w:rPr>
          <w:rFonts w:asciiTheme="minorHAnsi" w:hAnsiTheme="minorHAnsi" w:cstheme="minorHAnsi"/>
          <w:b/>
        </w:rPr>
        <w:t>Bocelli</w:t>
      </w:r>
      <w:r w:rsidR="006D0A60" w:rsidRPr="0071307B">
        <w:rPr>
          <w:rFonts w:asciiTheme="minorHAnsi" w:hAnsiTheme="minorHAnsi" w:cstheme="minorHAnsi"/>
          <w:b/>
          <w:spacing w:val="-2"/>
        </w:rPr>
        <w:t xml:space="preserve"> </w:t>
      </w:r>
      <w:r w:rsidR="006D0A60" w:rsidRPr="0071307B">
        <w:rPr>
          <w:rFonts w:asciiTheme="minorHAnsi" w:hAnsiTheme="minorHAnsi" w:cstheme="minorHAnsi"/>
          <w:b/>
        </w:rPr>
        <w:t>Foundation</w:t>
      </w:r>
      <w:r w:rsidR="006D0A60" w:rsidRPr="0071307B">
        <w:rPr>
          <w:rFonts w:asciiTheme="minorHAnsi" w:hAnsiTheme="minorHAnsi" w:cstheme="minorHAnsi"/>
          <w:b/>
          <w:spacing w:val="1"/>
        </w:rPr>
        <w:t xml:space="preserve"> </w:t>
      </w:r>
      <w:r w:rsidR="006D0A60" w:rsidRPr="0071307B">
        <w:rPr>
          <w:rFonts w:asciiTheme="minorHAnsi" w:hAnsiTheme="minorHAnsi" w:cstheme="minorHAnsi"/>
          <w:b/>
        </w:rPr>
        <w:t>–</w:t>
      </w:r>
      <w:r w:rsidR="006D0A60" w:rsidRPr="0071307B">
        <w:rPr>
          <w:rFonts w:asciiTheme="minorHAnsi" w:hAnsiTheme="minorHAnsi" w:cstheme="minorHAnsi"/>
          <w:b/>
          <w:spacing w:val="1"/>
        </w:rPr>
        <w:t xml:space="preserve"> </w:t>
      </w:r>
      <w:r w:rsidR="006D0A60" w:rsidRPr="0071307B">
        <w:rPr>
          <w:rFonts w:asciiTheme="minorHAnsi" w:hAnsiTheme="minorHAnsi" w:cstheme="minorHAnsi"/>
          <w:b/>
        </w:rPr>
        <w:t>Ente</w:t>
      </w:r>
      <w:r w:rsidR="006D0A60" w:rsidRPr="0071307B">
        <w:rPr>
          <w:rFonts w:asciiTheme="minorHAnsi" w:hAnsiTheme="minorHAnsi" w:cstheme="minorHAnsi"/>
          <w:b/>
          <w:spacing w:val="-1"/>
        </w:rPr>
        <w:t xml:space="preserve"> </w:t>
      </w:r>
      <w:r w:rsidR="006D0A60" w:rsidRPr="0071307B">
        <w:rPr>
          <w:rFonts w:asciiTheme="minorHAnsi" w:hAnsiTheme="minorHAnsi" w:cstheme="minorHAnsi"/>
          <w:b/>
        </w:rPr>
        <w:t>Filantropico</w:t>
      </w:r>
      <w:r w:rsidR="00CC37F4" w:rsidRPr="00CC37F4">
        <w:rPr>
          <w:rFonts w:asciiTheme="minorHAnsi" w:hAnsiTheme="minorHAnsi" w:cstheme="minorHAnsi"/>
          <w:bCs/>
        </w:rPr>
        <w:t>, che</w:t>
      </w:r>
      <w:r w:rsidR="00C5520C" w:rsidRPr="0071307B">
        <w:rPr>
          <w:rFonts w:asciiTheme="minorHAnsi" w:hAnsiTheme="minorHAnsi" w:cstheme="minorHAnsi"/>
        </w:rPr>
        <w:t xml:space="preserve"> ha invece come scopo aiutare le persone in difficoltà a causa di malattie, condizioni di povertà ed emarginazione sociale promuovendo e sostenendo progetti nazionali e internazionali che favoriscano il superamento di tali barriere e la piena espressione del proprio potenziale.</w:t>
      </w:r>
      <w:r w:rsidR="00807B0D">
        <w:rPr>
          <w:rFonts w:asciiTheme="minorHAnsi" w:hAnsiTheme="minorHAnsi" w:cstheme="minorHAnsi"/>
        </w:rPr>
        <w:t xml:space="preserve"> Un contributo sarà inoltre devoluto all’</w:t>
      </w:r>
      <w:r w:rsidR="00807B0D">
        <w:rPr>
          <w:rFonts w:asciiTheme="minorHAnsi" w:hAnsiTheme="minorHAnsi" w:cstheme="minorHAnsi"/>
          <w:b/>
          <w:bCs/>
        </w:rPr>
        <w:t>I</w:t>
      </w:r>
      <w:r w:rsidR="00807B0D" w:rsidRPr="00807B0D">
        <w:rPr>
          <w:rFonts w:asciiTheme="minorHAnsi" w:hAnsiTheme="minorHAnsi" w:cstheme="minorHAnsi"/>
          <w:b/>
          <w:bCs/>
        </w:rPr>
        <w:t>stituto degli Innocenti di Firenze</w:t>
      </w:r>
      <w:r w:rsidR="00807B0D">
        <w:rPr>
          <w:rFonts w:asciiTheme="minorHAnsi" w:hAnsiTheme="minorHAnsi" w:cstheme="minorHAnsi"/>
        </w:rPr>
        <w:t>.</w:t>
      </w:r>
      <w:r w:rsidR="00CC37F4">
        <w:rPr>
          <w:rFonts w:asciiTheme="minorHAnsi" w:hAnsiTheme="minorHAnsi" w:cstheme="minorHAnsi"/>
        </w:rPr>
        <w:t xml:space="preserve"> </w:t>
      </w:r>
    </w:p>
    <w:p w14:paraId="620659BC" w14:textId="77777777" w:rsidR="00EC7C7A" w:rsidRPr="0071307B" w:rsidRDefault="00EC7C7A" w:rsidP="00A851EC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74432B81" w14:textId="27ECBF95" w:rsidR="00CC37F4" w:rsidRPr="00D15B77" w:rsidRDefault="006D0A60" w:rsidP="00A851EC">
      <w:pPr>
        <w:pStyle w:val="Corpotesto"/>
        <w:ind w:right="89"/>
        <w:jc w:val="both"/>
        <w:rPr>
          <w:rFonts w:asciiTheme="minorHAnsi" w:hAnsiTheme="minorHAnsi" w:cstheme="minorHAnsi"/>
        </w:rPr>
      </w:pPr>
      <w:r w:rsidRPr="00D15B77">
        <w:rPr>
          <w:rFonts w:asciiTheme="minorHAnsi" w:hAnsiTheme="minorHAnsi" w:cstheme="minorHAnsi"/>
        </w:rPr>
        <w:t xml:space="preserve">Durante la cena di gala, </w:t>
      </w:r>
      <w:r w:rsidR="00CC37F4" w:rsidRPr="00D15B77">
        <w:rPr>
          <w:rFonts w:asciiTheme="minorHAnsi" w:hAnsiTheme="minorHAnsi" w:cstheme="minorHAnsi"/>
        </w:rPr>
        <w:t xml:space="preserve">sono intervenuti, tra gli altri: </w:t>
      </w:r>
      <w:r w:rsidR="00064167" w:rsidRPr="00D15B77">
        <w:rPr>
          <w:rFonts w:asciiTheme="minorHAnsi" w:hAnsiTheme="minorHAnsi" w:cstheme="minorHAnsi"/>
        </w:rPr>
        <w:t xml:space="preserve">il Sindaco di Firenze </w:t>
      </w:r>
      <w:r w:rsidR="00064167" w:rsidRPr="00D15B77">
        <w:rPr>
          <w:rFonts w:asciiTheme="minorHAnsi" w:hAnsiTheme="minorHAnsi" w:cstheme="minorHAnsi"/>
          <w:b/>
          <w:bCs/>
        </w:rPr>
        <w:t>Dario Nardella</w:t>
      </w:r>
      <w:r w:rsidR="00064167" w:rsidRPr="00D15B77">
        <w:rPr>
          <w:rFonts w:asciiTheme="minorHAnsi" w:hAnsiTheme="minorHAnsi" w:cstheme="minorHAnsi"/>
        </w:rPr>
        <w:t xml:space="preserve">, il Vice Prefetto di Firenze Dott.ssa </w:t>
      </w:r>
      <w:r w:rsidR="00064167" w:rsidRPr="00D15B77">
        <w:rPr>
          <w:rFonts w:asciiTheme="minorHAnsi" w:hAnsiTheme="minorHAnsi" w:cstheme="minorHAnsi"/>
          <w:b/>
          <w:bCs/>
        </w:rPr>
        <w:t>Vittoria Messere</w:t>
      </w:r>
      <w:r w:rsidR="00064167" w:rsidRPr="00D15B77">
        <w:rPr>
          <w:rFonts w:asciiTheme="minorHAnsi" w:hAnsiTheme="minorHAnsi" w:cstheme="minorHAnsi"/>
        </w:rPr>
        <w:t xml:space="preserve">, </w:t>
      </w:r>
      <w:r w:rsidR="00D15B77" w:rsidRPr="00D15B77">
        <w:rPr>
          <w:rFonts w:asciiTheme="minorHAnsi" w:hAnsiTheme="minorHAnsi" w:cstheme="minorHAnsi"/>
        </w:rPr>
        <w:t>l’</w:t>
      </w:r>
      <w:r w:rsidR="00D15B77" w:rsidRPr="00D15B77">
        <w:rPr>
          <w:rFonts w:asciiTheme="minorHAnsi" w:hAnsiTheme="minorHAnsi" w:cstheme="minorHAnsi"/>
        </w:rPr>
        <w:t xml:space="preserve">Ambasciatore del Principato di Monaco in Italia </w:t>
      </w:r>
      <w:r w:rsidR="00064167" w:rsidRPr="00D15B77">
        <w:rPr>
          <w:rFonts w:asciiTheme="minorHAnsi" w:hAnsiTheme="minorHAnsi" w:cstheme="minorHAnsi"/>
        </w:rPr>
        <w:t xml:space="preserve">S.E. </w:t>
      </w:r>
      <w:proofErr w:type="spellStart"/>
      <w:r w:rsidR="00064167" w:rsidRPr="00D15B77">
        <w:rPr>
          <w:rFonts w:asciiTheme="minorHAnsi" w:hAnsiTheme="minorHAnsi" w:cstheme="minorHAnsi"/>
        </w:rPr>
        <w:t>Mme</w:t>
      </w:r>
      <w:proofErr w:type="spellEnd"/>
      <w:r w:rsidR="00064167" w:rsidRPr="00D15B77">
        <w:rPr>
          <w:rFonts w:asciiTheme="minorHAnsi" w:hAnsiTheme="minorHAnsi" w:cstheme="minorHAnsi"/>
        </w:rPr>
        <w:t xml:space="preserve"> </w:t>
      </w:r>
      <w:r w:rsidR="00064167" w:rsidRPr="00D15B77">
        <w:rPr>
          <w:rFonts w:asciiTheme="minorHAnsi" w:hAnsiTheme="minorHAnsi" w:cstheme="minorHAnsi"/>
          <w:b/>
          <w:bCs/>
        </w:rPr>
        <w:t>Anne Eastwood</w:t>
      </w:r>
      <w:r w:rsidR="00064167" w:rsidRPr="00D15B77">
        <w:rPr>
          <w:rFonts w:asciiTheme="minorHAnsi" w:hAnsiTheme="minorHAnsi" w:cstheme="minorHAnsi"/>
        </w:rPr>
        <w:t xml:space="preserve"> e </w:t>
      </w:r>
      <w:r w:rsidR="00D15B77" w:rsidRPr="00D15B77">
        <w:rPr>
          <w:rFonts w:asciiTheme="minorHAnsi" w:hAnsiTheme="minorHAnsi" w:cstheme="minorHAnsi"/>
        </w:rPr>
        <w:t xml:space="preserve">l’Ambasciatore d’Italia nel Principato di Monaco </w:t>
      </w:r>
      <w:r w:rsidR="00064167" w:rsidRPr="00D15B77">
        <w:rPr>
          <w:rFonts w:asciiTheme="minorHAnsi" w:hAnsiTheme="minorHAnsi" w:cstheme="minorHAnsi"/>
        </w:rPr>
        <w:t xml:space="preserve">S.E. </w:t>
      </w:r>
      <w:r w:rsidR="00064167" w:rsidRPr="00D15B77">
        <w:rPr>
          <w:rFonts w:asciiTheme="minorHAnsi" w:hAnsiTheme="minorHAnsi" w:cstheme="minorHAnsi"/>
          <w:b/>
          <w:bCs/>
        </w:rPr>
        <w:t>Giulio Alaimo</w:t>
      </w:r>
      <w:r w:rsidR="00064167" w:rsidRPr="00D15B77">
        <w:rPr>
          <w:rFonts w:asciiTheme="minorHAnsi" w:hAnsiTheme="minorHAnsi" w:cstheme="minorHAnsi"/>
        </w:rPr>
        <w:t xml:space="preserve">, </w:t>
      </w:r>
      <w:r w:rsidR="00D15B77" w:rsidRPr="00D15B77">
        <w:rPr>
          <w:rFonts w:asciiTheme="minorHAnsi" w:hAnsiTheme="minorHAnsi" w:cstheme="minorHAnsi"/>
        </w:rPr>
        <w:t xml:space="preserve">oltre a </w:t>
      </w:r>
      <w:r w:rsidR="003E62AA" w:rsidRPr="00D15B77">
        <w:rPr>
          <w:rFonts w:asciiTheme="minorHAnsi" w:hAnsiTheme="minorHAnsi" w:cstheme="minorHAnsi"/>
        </w:rPr>
        <w:t>numerose personalità provenienti anche dal Principato di Monaco</w:t>
      </w:r>
      <w:r w:rsidR="00064167" w:rsidRPr="00D15B77">
        <w:rPr>
          <w:rFonts w:asciiTheme="minorHAnsi" w:hAnsiTheme="minorHAnsi" w:cstheme="minorHAnsi"/>
        </w:rPr>
        <w:t>.</w:t>
      </w:r>
      <w:r w:rsidR="00CC37F4" w:rsidRPr="00D15B77">
        <w:rPr>
          <w:rFonts w:asciiTheme="minorHAnsi" w:hAnsiTheme="minorHAnsi" w:cstheme="minorHAnsi"/>
        </w:rPr>
        <w:t xml:space="preserve"> </w:t>
      </w:r>
    </w:p>
    <w:p w14:paraId="38329320" w14:textId="77777777" w:rsidR="00CC37F4" w:rsidRDefault="00CC37F4" w:rsidP="00A851EC">
      <w:pPr>
        <w:pStyle w:val="Corpotesto"/>
        <w:ind w:right="89"/>
        <w:jc w:val="both"/>
        <w:rPr>
          <w:rFonts w:asciiTheme="minorHAnsi" w:hAnsiTheme="minorHAnsi" w:cstheme="minorHAnsi"/>
        </w:rPr>
      </w:pPr>
    </w:p>
    <w:p w14:paraId="7EFAA7EA" w14:textId="7A9B2D08" w:rsidR="00534837" w:rsidRDefault="00CC37F4" w:rsidP="00A851EC">
      <w:pPr>
        <w:pStyle w:val="Corpotesto"/>
        <w:ind w:right="89"/>
        <w:jc w:val="both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</w:rPr>
        <w:t>L’evento è stato occasione per presentare</w:t>
      </w:r>
      <w:r w:rsidR="006D0A60" w:rsidRPr="0071307B">
        <w:rPr>
          <w:rFonts w:asciiTheme="minorHAnsi" w:hAnsiTheme="minorHAnsi" w:cstheme="minorHAnsi"/>
        </w:rPr>
        <w:t xml:space="preserve"> altre iniziative connesse</w:t>
      </w:r>
      <w:r w:rsidR="006D0A60" w:rsidRPr="0071307B">
        <w:rPr>
          <w:rFonts w:asciiTheme="minorHAnsi" w:hAnsiTheme="minorHAnsi" w:cstheme="minorHAnsi"/>
          <w:spacing w:val="1"/>
        </w:rPr>
        <w:t xml:space="preserve"> </w:t>
      </w:r>
      <w:r w:rsidR="006D0A60" w:rsidRPr="0071307B">
        <w:rPr>
          <w:rFonts w:asciiTheme="minorHAnsi" w:hAnsiTheme="minorHAnsi" w:cstheme="minorHAnsi"/>
        </w:rPr>
        <w:t>alle celebrazioni del 160° anniversario del Consolato del Principato di Monaco a Firenze, ovvero la</w:t>
      </w:r>
      <w:r w:rsidR="006D0A60" w:rsidRPr="0071307B">
        <w:rPr>
          <w:rFonts w:asciiTheme="minorHAnsi" w:hAnsiTheme="minorHAnsi" w:cstheme="minorHAnsi"/>
          <w:spacing w:val="1"/>
        </w:rPr>
        <w:t xml:space="preserve"> </w:t>
      </w:r>
      <w:r w:rsidR="006D0A60" w:rsidRPr="0071307B">
        <w:rPr>
          <w:rFonts w:asciiTheme="minorHAnsi" w:hAnsiTheme="minorHAnsi" w:cstheme="minorHAnsi"/>
          <w:b/>
          <w:bCs/>
        </w:rPr>
        <w:t xml:space="preserve">realizzazione di un annullo filatelico </w:t>
      </w:r>
      <w:r w:rsidR="006D0A60" w:rsidRPr="0071307B">
        <w:rPr>
          <w:rFonts w:asciiTheme="minorHAnsi" w:hAnsiTheme="minorHAnsi" w:cstheme="minorHAnsi"/>
          <w:b/>
          <w:bCs/>
          <w:i/>
        </w:rPr>
        <w:t>ad hoc</w:t>
      </w:r>
      <w:r w:rsidR="006D0A60" w:rsidRPr="0071307B">
        <w:rPr>
          <w:rFonts w:asciiTheme="minorHAnsi" w:hAnsiTheme="minorHAnsi" w:cstheme="minorHAnsi"/>
          <w:i/>
        </w:rPr>
        <w:t xml:space="preserve"> </w:t>
      </w:r>
      <w:r w:rsidR="006D0A60" w:rsidRPr="0071307B">
        <w:rPr>
          <w:rFonts w:asciiTheme="minorHAnsi" w:hAnsiTheme="minorHAnsi" w:cstheme="minorHAnsi"/>
        </w:rPr>
        <w:t xml:space="preserve">e la </w:t>
      </w:r>
      <w:r w:rsidR="006D0A60" w:rsidRPr="0071307B">
        <w:rPr>
          <w:rFonts w:asciiTheme="minorHAnsi" w:hAnsiTheme="minorHAnsi" w:cstheme="minorHAnsi"/>
          <w:b/>
          <w:bCs/>
        </w:rPr>
        <w:t>pubblicazione di un opuscolo sulla storia della</w:t>
      </w:r>
      <w:r w:rsidR="006D0A60" w:rsidRPr="0071307B">
        <w:rPr>
          <w:rFonts w:asciiTheme="minorHAnsi" w:hAnsiTheme="minorHAnsi" w:cstheme="minorHAnsi"/>
          <w:b/>
          <w:bCs/>
          <w:spacing w:val="1"/>
        </w:rPr>
        <w:t xml:space="preserve"> </w:t>
      </w:r>
      <w:r w:rsidR="006D0A60" w:rsidRPr="0071307B">
        <w:rPr>
          <w:rFonts w:asciiTheme="minorHAnsi" w:hAnsiTheme="minorHAnsi" w:cstheme="minorHAnsi"/>
          <w:b/>
          <w:bCs/>
        </w:rPr>
        <w:t>rappresentanza</w:t>
      </w:r>
      <w:r w:rsidR="006D0A60" w:rsidRPr="0071307B">
        <w:rPr>
          <w:rFonts w:asciiTheme="minorHAnsi" w:hAnsiTheme="minorHAnsi" w:cstheme="minorHAnsi"/>
          <w:b/>
          <w:bCs/>
          <w:spacing w:val="-1"/>
        </w:rPr>
        <w:t xml:space="preserve"> </w:t>
      </w:r>
      <w:r w:rsidR="006D0A60" w:rsidRPr="0071307B">
        <w:rPr>
          <w:rFonts w:asciiTheme="minorHAnsi" w:hAnsiTheme="minorHAnsi" w:cstheme="minorHAnsi"/>
          <w:b/>
          <w:bCs/>
        </w:rPr>
        <w:t>consolare di</w:t>
      </w:r>
      <w:r w:rsidR="006D0A60" w:rsidRPr="0071307B">
        <w:rPr>
          <w:rFonts w:asciiTheme="minorHAnsi" w:hAnsiTheme="minorHAnsi" w:cstheme="minorHAnsi"/>
          <w:b/>
          <w:bCs/>
          <w:spacing w:val="-3"/>
        </w:rPr>
        <w:t xml:space="preserve"> </w:t>
      </w:r>
      <w:r w:rsidR="006D0A60" w:rsidRPr="0071307B">
        <w:rPr>
          <w:rFonts w:asciiTheme="minorHAnsi" w:hAnsiTheme="minorHAnsi" w:cstheme="minorHAnsi"/>
          <w:b/>
          <w:bCs/>
        </w:rPr>
        <w:t>Monaco</w:t>
      </w:r>
      <w:r w:rsidR="006D0A60" w:rsidRPr="0071307B">
        <w:rPr>
          <w:rFonts w:asciiTheme="minorHAnsi" w:hAnsiTheme="minorHAnsi" w:cstheme="minorHAnsi"/>
          <w:b/>
          <w:bCs/>
          <w:spacing w:val="-1"/>
        </w:rPr>
        <w:t xml:space="preserve"> </w:t>
      </w:r>
      <w:r w:rsidR="006D0A60" w:rsidRPr="0071307B">
        <w:rPr>
          <w:rFonts w:asciiTheme="minorHAnsi" w:hAnsiTheme="minorHAnsi" w:cstheme="minorHAnsi"/>
          <w:b/>
          <w:bCs/>
        </w:rPr>
        <w:t>in</w:t>
      </w:r>
      <w:r w:rsidR="006D0A60" w:rsidRPr="0071307B">
        <w:rPr>
          <w:rFonts w:asciiTheme="minorHAnsi" w:hAnsiTheme="minorHAnsi" w:cstheme="minorHAnsi"/>
          <w:b/>
          <w:bCs/>
          <w:spacing w:val="-2"/>
        </w:rPr>
        <w:t xml:space="preserve"> </w:t>
      </w:r>
      <w:r w:rsidR="006D0A60" w:rsidRPr="0071307B">
        <w:rPr>
          <w:rFonts w:asciiTheme="minorHAnsi" w:hAnsiTheme="minorHAnsi" w:cstheme="minorHAnsi"/>
          <w:b/>
          <w:bCs/>
        </w:rPr>
        <w:t>territorio</w:t>
      </w:r>
      <w:r w:rsidR="006D0A60" w:rsidRPr="0071307B">
        <w:rPr>
          <w:rFonts w:asciiTheme="minorHAnsi" w:hAnsiTheme="minorHAnsi" w:cstheme="minorHAnsi"/>
          <w:b/>
          <w:bCs/>
          <w:spacing w:val="-4"/>
        </w:rPr>
        <w:t xml:space="preserve"> </w:t>
      </w:r>
      <w:r w:rsidR="006D0A60" w:rsidRPr="00C96E68">
        <w:rPr>
          <w:rFonts w:asciiTheme="minorHAnsi" w:hAnsiTheme="minorHAnsi" w:cstheme="minorHAnsi"/>
          <w:b/>
          <w:bCs/>
        </w:rPr>
        <w:t>fiorentino</w:t>
      </w:r>
      <w:r w:rsidR="006D0A60" w:rsidRPr="00C96E68">
        <w:rPr>
          <w:rFonts w:asciiTheme="minorHAnsi" w:hAnsiTheme="minorHAnsi" w:cstheme="minorHAnsi"/>
        </w:rPr>
        <w:t>,</w:t>
      </w:r>
      <w:r w:rsidR="006D0A60" w:rsidRPr="00C96E68">
        <w:rPr>
          <w:rFonts w:asciiTheme="minorHAnsi" w:hAnsiTheme="minorHAnsi" w:cstheme="minorHAnsi"/>
          <w:spacing w:val="-2"/>
        </w:rPr>
        <w:t xml:space="preserve"> </w:t>
      </w:r>
      <w:r w:rsidR="006D0A60" w:rsidRPr="00C96E68">
        <w:rPr>
          <w:rFonts w:asciiTheme="minorHAnsi" w:hAnsiTheme="minorHAnsi" w:cstheme="minorHAnsi"/>
        </w:rPr>
        <w:t>dal</w:t>
      </w:r>
      <w:r w:rsidR="006D0A60" w:rsidRPr="00C96E68">
        <w:rPr>
          <w:rFonts w:asciiTheme="minorHAnsi" w:hAnsiTheme="minorHAnsi" w:cstheme="minorHAnsi"/>
          <w:spacing w:val="-3"/>
        </w:rPr>
        <w:t xml:space="preserve"> </w:t>
      </w:r>
      <w:r w:rsidR="006D0A60" w:rsidRPr="00C96E68">
        <w:rPr>
          <w:rFonts w:asciiTheme="minorHAnsi" w:hAnsiTheme="minorHAnsi" w:cstheme="minorHAnsi"/>
        </w:rPr>
        <w:t>1863 ai</w:t>
      </w:r>
      <w:r w:rsidR="006D0A60" w:rsidRPr="00C96E68">
        <w:rPr>
          <w:rFonts w:asciiTheme="minorHAnsi" w:hAnsiTheme="minorHAnsi" w:cstheme="minorHAnsi"/>
          <w:spacing w:val="-1"/>
        </w:rPr>
        <w:t xml:space="preserve"> </w:t>
      </w:r>
      <w:r w:rsidR="006D0A60" w:rsidRPr="00C96E68">
        <w:rPr>
          <w:rFonts w:asciiTheme="minorHAnsi" w:hAnsiTheme="minorHAnsi" w:cstheme="minorHAnsi"/>
        </w:rPr>
        <w:t>giorni</w:t>
      </w:r>
      <w:r w:rsidR="006D0A60" w:rsidRPr="00C96E68">
        <w:rPr>
          <w:rFonts w:asciiTheme="minorHAnsi" w:hAnsiTheme="minorHAnsi" w:cstheme="minorHAnsi"/>
          <w:spacing w:val="-3"/>
        </w:rPr>
        <w:t xml:space="preserve"> </w:t>
      </w:r>
      <w:r w:rsidR="006D0A60" w:rsidRPr="00C96E68">
        <w:rPr>
          <w:rFonts w:asciiTheme="minorHAnsi" w:hAnsiTheme="minorHAnsi" w:cstheme="minorHAnsi"/>
        </w:rPr>
        <w:t>d’oggi</w:t>
      </w:r>
      <w:r w:rsidR="004C179E" w:rsidRPr="00C96E68">
        <w:rPr>
          <w:rFonts w:asciiTheme="minorHAnsi" w:hAnsiTheme="minorHAnsi" w:cstheme="minorHAnsi"/>
        </w:rPr>
        <w:t xml:space="preserve">, realizzato grazie al </w:t>
      </w:r>
      <w:r w:rsidR="00D205DC" w:rsidRPr="00C96E68">
        <w:rPr>
          <w:rFonts w:asciiTheme="minorHAnsi" w:hAnsiTheme="minorHAnsi" w:cstheme="minorHAnsi"/>
        </w:rPr>
        <w:t xml:space="preserve">prezioso </w:t>
      </w:r>
      <w:r w:rsidR="004C179E" w:rsidRPr="00C96E68">
        <w:rPr>
          <w:rFonts w:asciiTheme="minorHAnsi" w:hAnsiTheme="minorHAnsi" w:cstheme="minorHAnsi"/>
        </w:rPr>
        <w:t>contributo d</w:t>
      </w:r>
      <w:r w:rsidR="00D205DC" w:rsidRPr="00C96E68">
        <w:rPr>
          <w:rFonts w:asciiTheme="minorHAnsi" w:hAnsiTheme="minorHAnsi" w:cstheme="minorHAnsi"/>
        </w:rPr>
        <w:t xml:space="preserve">el giornalista </w:t>
      </w:r>
      <w:r w:rsidR="00D205DC" w:rsidRPr="00C96E68">
        <w:rPr>
          <w:rFonts w:asciiTheme="minorHAnsi" w:hAnsiTheme="minorHAnsi" w:cstheme="minorHAnsi"/>
          <w:b/>
          <w:bCs/>
        </w:rPr>
        <w:t>Piero Ceccatelli</w:t>
      </w:r>
      <w:r w:rsidR="00D205DC" w:rsidRPr="00C96E68">
        <w:rPr>
          <w:rFonts w:asciiTheme="minorHAnsi" w:hAnsiTheme="minorHAnsi" w:cstheme="minorHAnsi"/>
        </w:rPr>
        <w:t>, presente alla serata</w:t>
      </w:r>
      <w:r w:rsidR="006D0A60" w:rsidRPr="00C96E68">
        <w:rPr>
          <w:rFonts w:asciiTheme="minorHAnsi" w:hAnsiTheme="minorHAnsi" w:cstheme="minorHAnsi"/>
        </w:rPr>
        <w:t>.</w:t>
      </w:r>
    </w:p>
    <w:p w14:paraId="2E1B80A5" w14:textId="702313C7" w:rsidR="00D205DC" w:rsidRDefault="00D205DC" w:rsidP="00A851EC">
      <w:pPr>
        <w:pStyle w:val="Corpotesto"/>
        <w:ind w:right="89"/>
        <w:jc w:val="both"/>
        <w:rPr>
          <w:rFonts w:asciiTheme="minorHAnsi" w:hAnsiTheme="minorHAnsi" w:cstheme="minorHAnsi"/>
          <w:color w:val="FF0000"/>
        </w:rPr>
      </w:pPr>
    </w:p>
    <w:p w14:paraId="4379C0E9" w14:textId="6721365B" w:rsidR="00D205DC" w:rsidRPr="00D23662" w:rsidRDefault="00FB3CD4" w:rsidP="00A851EC">
      <w:pPr>
        <w:pStyle w:val="Corpotesto"/>
        <w:ind w:right="89"/>
        <w:jc w:val="both"/>
      </w:pPr>
      <w:r w:rsidRPr="00D23662">
        <w:t>Inoltre</w:t>
      </w:r>
      <w:r w:rsidR="00D205DC" w:rsidRPr="00D23662">
        <w:t>, il 160</w:t>
      </w:r>
      <w:r w:rsidRPr="00D23662">
        <w:t>°</w:t>
      </w:r>
      <w:r w:rsidR="00D205DC" w:rsidRPr="00D23662">
        <w:t xml:space="preserve"> anniversario del Consolato di Monaco a Firenze coincide con un altro anniversario importante per la città di Firenze, il centenario dalla nascita del noto artista fiorentino </w:t>
      </w:r>
      <w:r w:rsidR="00D205DC" w:rsidRPr="00D23662">
        <w:rPr>
          <w:b/>
          <w:bCs/>
        </w:rPr>
        <w:t>Silvano “Nano” Campeggi</w:t>
      </w:r>
      <w:r w:rsidR="00D205DC" w:rsidRPr="00D23662">
        <w:t xml:space="preserve">. In questo contesto, si è svolto un momento particolarmente significativo </w:t>
      </w:r>
      <w:r w:rsidR="00FA4096" w:rsidRPr="00D23662">
        <w:lastRenderedPageBreak/>
        <w:t>durante la</w:t>
      </w:r>
      <w:r w:rsidR="00D205DC" w:rsidRPr="00D23662">
        <w:t xml:space="preserve"> serata</w:t>
      </w:r>
      <w:r w:rsidR="00FA4096" w:rsidRPr="00D23662">
        <w:t>:</w:t>
      </w:r>
      <w:r w:rsidR="00D205DC" w:rsidRPr="00D23662">
        <w:t xml:space="preserve"> la cerimonia di consegna di alcune opere </w:t>
      </w:r>
      <w:r w:rsidR="00FA4096" w:rsidRPr="00D23662">
        <w:t xml:space="preserve">di </w:t>
      </w:r>
      <w:r w:rsidR="00D205DC" w:rsidRPr="00D23662">
        <w:t>“Nano” Campeggi a S.A.S. il Principe Alberto II di Monaco</w:t>
      </w:r>
      <w:r w:rsidR="00D23662">
        <w:t xml:space="preserve"> raffiguranti ritratti di</w:t>
      </w:r>
      <w:r w:rsidR="00D205DC" w:rsidRPr="00D23662">
        <w:t xml:space="preserve"> Grace Kelly relativi ad alcuni dei suoi film più celebri (fra i quali </w:t>
      </w:r>
      <w:r w:rsidR="00D205DC" w:rsidRPr="00D23662">
        <w:rPr>
          <w:i/>
          <w:iCs/>
        </w:rPr>
        <w:t>Alta Società</w:t>
      </w:r>
      <w:r w:rsidR="00D205DC" w:rsidRPr="00D23662">
        <w:t xml:space="preserve">, </w:t>
      </w:r>
      <w:r w:rsidR="00D205DC" w:rsidRPr="00D23662">
        <w:rPr>
          <w:i/>
          <w:iCs/>
        </w:rPr>
        <w:t>Il Cigno</w:t>
      </w:r>
      <w:r w:rsidR="00D205DC" w:rsidRPr="00D23662">
        <w:t xml:space="preserve">, </w:t>
      </w:r>
      <w:r w:rsidR="00D205DC" w:rsidRPr="00D23662">
        <w:rPr>
          <w:i/>
          <w:iCs/>
        </w:rPr>
        <w:t>Caccia al Ladro</w:t>
      </w:r>
      <w:r w:rsidR="00D205DC" w:rsidRPr="00D23662">
        <w:t>).</w:t>
      </w:r>
      <w:r w:rsidR="00D23662" w:rsidRPr="00D23662">
        <w:t xml:space="preserve"> </w:t>
      </w:r>
      <w:r w:rsidR="00D205DC" w:rsidRPr="00D23662">
        <w:t>La consegna è stata realizzata direttamente d</w:t>
      </w:r>
      <w:r w:rsidR="00D23662">
        <w:t>a</w:t>
      </w:r>
      <w:r w:rsidR="00D205DC" w:rsidRPr="00D23662">
        <w:t xml:space="preserve"> </w:t>
      </w:r>
      <w:r w:rsidR="00D205DC" w:rsidRPr="00D23662">
        <w:rPr>
          <w:b/>
          <w:bCs/>
        </w:rPr>
        <w:t>Elena Campeggi</w:t>
      </w:r>
      <w:r w:rsidR="00D205DC" w:rsidRPr="00D23662">
        <w:t xml:space="preserve">, vedova del celebre cartellonista, e dal figlio </w:t>
      </w:r>
      <w:r w:rsidR="00D205DC" w:rsidRPr="00D23662">
        <w:rPr>
          <w:b/>
          <w:bCs/>
        </w:rPr>
        <w:t>Giovanni Battista</w:t>
      </w:r>
      <w:r w:rsidR="00D205DC" w:rsidRPr="00D23662">
        <w:t xml:space="preserve"> a S.A.S. il Principe Alberto II di Monaco, grazie alla collaborazione dello studio legale </w:t>
      </w:r>
      <w:proofErr w:type="spellStart"/>
      <w:r w:rsidR="00D205DC" w:rsidRPr="00D23662">
        <w:t>RendeLex</w:t>
      </w:r>
      <w:proofErr w:type="spellEnd"/>
      <w:r w:rsidR="00D205DC" w:rsidRPr="00D23662">
        <w:t xml:space="preserve"> </w:t>
      </w:r>
      <w:r w:rsidR="00446AD4">
        <w:t>con sede a</w:t>
      </w:r>
      <w:r w:rsidR="00D205DC" w:rsidRPr="00D23662">
        <w:t xml:space="preserve"> Firenze e Padova, nella persona dell’avv. Giuseppe Rende. </w:t>
      </w:r>
    </w:p>
    <w:p w14:paraId="7108A864" w14:textId="77777777" w:rsidR="00534837" w:rsidRPr="00D23662" w:rsidRDefault="00534837" w:rsidP="00A851EC">
      <w:pPr>
        <w:pStyle w:val="Corpotesto"/>
        <w:spacing w:before="11"/>
        <w:ind w:right="89"/>
        <w:jc w:val="both"/>
        <w:rPr>
          <w:rFonts w:asciiTheme="minorHAnsi" w:hAnsiTheme="minorHAnsi" w:cstheme="minorHAnsi"/>
        </w:rPr>
      </w:pPr>
    </w:p>
    <w:p w14:paraId="13082A03" w14:textId="77777777" w:rsidR="00D205DC" w:rsidRPr="00D23662" w:rsidRDefault="00CC37F4" w:rsidP="00A851EC">
      <w:pPr>
        <w:pStyle w:val="Corpotesto"/>
        <w:spacing w:before="1"/>
        <w:ind w:right="89"/>
        <w:jc w:val="both"/>
        <w:rPr>
          <w:rFonts w:asciiTheme="minorHAnsi" w:hAnsiTheme="minorHAnsi" w:cstheme="minorHAnsi"/>
        </w:rPr>
      </w:pPr>
      <w:r w:rsidRPr="00D23662">
        <w:rPr>
          <w:rFonts w:asciiTheme="minorHAnsi" w:hAnsiTheme="minorHAnsi" w:cstheme="minorHAnsi"/>
        </w:rPr>
        <w:t>La</w:t>
      </w:r>
      <w:r w:rsidR="00064167" w:rsidRPr="00D23662">
        <w:rPr>
          <w:rFonts w:asciiTheme="minorHAnsi" w:hAnsiTheme="minorHAnsi" w:cstheme="minorHAnsi"/>
        </w:rPr>
        <w:t xml:space="preserve"> direzione artistica della</w:t>
      </w:r>
      <w:r w:rsidRPr="00D23662">
        <w:rPr>
          <w:rFonts w:asciiTheme="minorHAnsi" w:hAnsiTheme="minorHAnsi" w:cstheme="minorHAnsi"/>
        </w:rPr>
        <w:t xml:space="preserve"> serata</w:t>
      </w:r>
      <w:r w:rsidR="00064167" w:rsidRPr="00D23662">
        <w:rPr>
          <w:rFonts w:asciiTheme="minorHAnsi" w:hAnsiTheme="minorHAnsi" w:cstheme="minorHAnsi"/>
        </w:rPr>
        <w:t>, nonché la conduzione della stessa,</w:t>
      </w:r>
      <w:r w:rsidRPr="00D23662">
        <w:rPr>
          <w:rFonts w:asciiTheme="minorHAnsi" w:hAnsiTheme="minorHAnsi" w:cstheme="minorHAnsi"/>
        </w:rPr>
        <w:t xml:space="preserve"> è stata </w:t>
      </w:r>
      <w:r w:rsidR="00064167" w:rsidRPr="00D23662">
        <w:rPr>
          <w:rFonts w:asciiTheme="minorHAnsi" w:hAnsiTheme="minorHAnsi" w:cstheme="minorHAnsi"/>
        </w:rPr>
        <w:t>affidata</w:t>
      </w:r>
      <w:r w:rsidRPr="00D23662">
        <w:rPr>
          <w:rFonts w:asciiTheme="minorHAnsi" w:hAnsiTheme="minorHAnsi" w:cstheme="minorHAnsi"/>
        </w:rPr>
        <w:t xml:space="preserve"> a</w:t>
      </w:r>
      <w:r w:rsidR="006D0A60" w:rsidRPr="00D23662">
        <w:rPr>
          <w:rFonts w:asciiTheme="minorHAnsi" w:hAnsiTheme="minorHAnsi" w:cstheme="minorHAnsi"/>
        </w:rPr>
        <w:t xml:space="preserve"> </w:t>
      </w:r>
      <w:r w:rsidR="006D0A60" w:rsidRPr="00D23662">
        <w:rPr>
          <w:rFonts w:asciiTheme="minorHAnsi" w:hAnsiTheme="minorHAnsi" w:cstheme="minorHAnsi"/>
          <w:b/>
          <w:bCs/>
        </w:rPr>
        <w:t>Renato Raimo</w:t>
      </w:r>
      <w:r w:rsidR="006D0A60" w:rsidRPr="00D23662">
        <w:rPr>
          <w:rFonts w:asciiTheme="minorHAnsi" w:hAnsiTheme="minorHAnsi" w:cstheme="minorHAnsi"/>
        </w:rPr>
        <w:t xml:space="preserve">, </w:t>
      </w:r>
      <w:r w:rsidRPr="00D23662">
        <w:rPr>
          <w:rFonts w:asciiTheme="minorHAnsi" w:hAnsiTheme="minorHAnsi" w:cstheme="minorHAnsi"/>
        </w:rPr>
        <w:t>attore, regista e autore, ed è stata animata dall</w:t>
      </w:r>
      <w:r w:rsidR="00064167" w:rsidRPr="00D23662">
        <w:rPr>
          <w:rFonts w:asciiTheme="minorHAnsi" w:hAnsiTheme="minorHAnsi" w:cstheme="minorHAnsi"/>
        </w:rPr>
        <w:t>e</w:t>
      </w:r>
      <w:r w:rsidRPr="00D23662">
        <w:rPr>
          <w:rFonts w:asciiTheme="minorHAnsi" w:hAnsiTheme="minorHAnsi" w:cstheme="minorHAnsi"/>
        </w:rPr>
        <w:t xml:space="preserve"> </w:t>
      </w:r>
      <w:r w:rsidR="006D0A60" w:rsidRPr="00D23662">
        <w:rPr>
          <w:rFonts w:asciiTheme="minorHAnsi" w:hAnsiTheme="minorHAnsi" w:cstheme="minorHAnsi"/>
        </w:rPr>
        <w:t>cantant</w:t>
      </w:r>
      <w:r w:rsidR="00064167" w:rsidRPr="00D23662">
        <w:rPr>
          <w:rFonts w:asciiTheme="minorHAnsi" w:hAnsiTheme="minorHAnsi" w:cstheme="minorHAnsi"/>
        </w:rPr>
        <w:t>i</w:t>
      </w:r>
      <w:r w:rsidR="006D0A60" w:rsidRPr="00D23662">
        <w:rPr>
          <w:rFonts w:asciiTheme="minorHAnsi" w:hAnsiTheme="minorHAnsi" w:cstheme="minorHAnsi"/>
        </w:rPr>
        <w:t xml:space="preserve"> </w:t>
      </w:r>
      <w:r w:rsidR="006D0A60" w:rsidRPr="00D23662">
        <w:rPr>
          <w:rFonts w:asciiTheme="minorHAnsi" w:hAnsiTheme="minorHAnsi" w:cstheme="minorHAnsi"/>
          <w:b/>
          <w:bCs/>
        </w:rPr>
        <w:t>Ilaria</w:t>
      </w:r>
      <w:r w:rsidR="006D0A60" w:rsidRPr="00D23662">
        <w:rPr>
          <w:rFonts w:asciiTheme="minorHAnsi" w:hAnsiTheme="minorHAnsi" w:cstheme="minorHAnsi"/>
          <w:b/>
          <w:bCs/>
          <w:spacing w:val="-2"/>
        </w:rPr>
        <w:t xml:space="preserve"> </w:t>
      </w:r>
      <w:r w:rsidR="006D0A60" w:rsidRPr="00D23662">
        <w:rPr>
          <w:rFonts w:asciiTheme="minorHAnsi" w:hAnsiTheme="minorHAnsi" w:cstheme="minorHAnsi"/>
          <w:b/>
          <w:bCs/>
        </w:rPr>
        <w:t>della</w:t>
      </w:r>
      <w:r w:rsidR="006D0A60" w:rsidRPr="00D23662">
        <w:rPr>
          <w:rFonts w:asciiTheme="minorHAnsi" w:hAnsiTheme="minorHAnsi" w:cstheme="minorHAnsi"/>
          <w:b/>
          <w:bCs/>
          <w:spacing w:val="1"/>
        </w:rPr>
        <w:t xml:space="preserve"> </w:t>
      </w:r>
      <w:proofErr w:type="spellStart"/>
      <w:r w:rsidR="006D0A60" w:rsidRPr="00D23662">
        <w:rPr>
          <w:rFonts w:asciiTheme="minorHAnsi" w:hAnsiTheme="minorHAnsi" w:cstheme="minorHAnsi"/>
          <w:b/>
          <w:bCs/>
        </w:rPr>
        <w:t>Bidia</w:t>
      </w:r>
      <w:proofErr w:type="spellEnd"/>
      <w:r w:rsidR="004C13C3" w:rsidRPr="00D23662">
        <w:rPr>
          <w:rFonts w:asciiTheme="minorHAnsi" w:hAnsiTheme="minorHAnsi" w:cstheme="minorHAnsi"/>
          <w:spacing w:val="-1"/>
        </w:rPr>
        <w:t xml:space="preserve">, nota per aver duettato con Andrea Bocelli, </w:t>
      </w:r>
      <w:r w:rsidR="00064167" w:rsidRPr="00D23662">
        <w:rPr>
          <w:rFonts w:asciiTheme="minorHAnsi" w:hAnsiTheme="minorHAnsi" w:cstheme="minorHAnsi"/>
          <w:spacing w:val="-1"/>
        </w:rPr>
        <w:t xml:space="preserve">e </w:t>
      </w:r>
      <w:r w:rsidR="00F14ACC" w:rsidRPr="00D23662">
        <w:rPr>
          <w:rFonts w:asciiTheme="minorHAnsi" w:hAnsiTheme="minorHAnsi" w:cstheme="minorHAnsi"/>
          <w:b/>
          <w:spacing w:val="-1"/>
        </w:rPr>
        <w:t>Cecilia Sordoni</w:t>
      </w:r>
      <w:r w:rsidR="00F14ACC" w:rsidRPr="00D23662">
        <w:rPr>
          <w:rFonts w:asciiTheme="minorHAnsi" w:hAnsiTheme="minorHAnsi" w:cstheme="minorHAnsi"/>
          <w:spacing w:val="-1"/>
        </w:rPr>
        <w:t xml:space="preserve">, in arte </w:t>
      </w:r>
      <w:r w:rsidR="00F14ACC" w:rsidRPr="00D23662">
        <w:rPr>
          <w:rFonts w:asciiTheme="minorHAnsi" w:hAnsiTheme="minorHAnsi" w:cstheme="minorHAnsi"/>
          <w:b/>
          <w:i/>
          <w:spacing w:val="-1"/>
        </w:rPr>
        <w:t>Cecile</w:t>
      </w:r>
      <w:r w:rsidR="00F14ACC" w:rsidRPr="00D23662">
        <w:rPr>
          <w:rFonts w:asciiTheme="minorHAnsi" w:hAnsiTheme="minorHAnsi" w:cstheme="minorHAnsi"/>
          <w:spacing w:val="-1"/>
        </w:rPr>
        <w:t xml:space="preserve">, che vanta esibizioni al fianco di Marco Masini, Michele Zarrillo e Andrea Bocelli, </w:t>
      </w:r>
      <w:r w:rsidR="006D0A60" w:rsidRPr="00D23662">
        <w:rPr>
          <w:rFonts w:asciiTheme="minorHAnsi" w:hAnsiTheme="minorHAnsi" w:cstheme="minorHAnsi"/>
        </w:rPr>
        <w:t>e</w:t>
      </w:r>
      <w:r w:rsidRPr="00D23662">
        <w:rPr>
          <w:rFonts w:asciiTheme="minorHAnsi" w:hAnsiTheme="minorHAnsi" w:cstheme="minorHAnsi"/>
        </w:rPr>
        <w:t xml:space="preserve"> dal</w:t>
      </w:r>
      <w:r w:rsidR="006D0A60" w:rsidRPr="00D23662">
        <w:rPr>
          <w:rFonts w:asciiTheme="minorHAnsi" w:hAnsiTheme="minorHAnsi" w:cstheme="minorHAnsi"/>
        </w:rPr>
        <w:t>l’esibizione</w:t>
      </w:r>
      <w:r w:rsidR="006D0A60" w:rsidRPr="00D23662">
        <w:rPr>
          <w:rFonts w:asciiTheme="minorHAnsi" w:hAnsiTheme="minorHAnsi" w:cstheme="minorHAnsi"/>
          <w:spacing w:val="-3"/>
        </w:rPr>
        <w:t xml:space="preserve"> </w:t>
      </w:r>
      <w:r w:rsidR="006D0A60" w:rsidRPr="00D23662">
        <w:rPr>
          <w:rFonts w:asciiTheme="minorHAnsi" w:hAnsiTheme="minorHAnsi" w:cstheme="minorHAnsi"/>
        </w:rPr>
        <w:t>della</w:t>
      </w:r>
      <w:r w:rsidR="006D0A60" w:rsidRPr="00D23662">
        <w:rPr>
          <w:rFonts w:asciiTheme="minorHAnsi" w:hAnsiTheme="minorHAnsi" w:cstheme="minorHAnsi"/>
          <w:spacing w:val="-1"/>
        </w:rPr>
        <w:t xml:space="preserve"> </w:t>
      </w:r>
      <w:r w:rsidR="006D0A60" w:rsidRPr="00D23662">
        <w:rPr>
          <w:rFonts w:asciiTheme="minorHAnsi" w:hAnsiTheme="minorHAnsi" w:cstheme="minorHAnsi"/>
        </w:rPr>
        <w:t>pianista</w:t>
      </w:r>
      <w:r w:rsidR="004C13C3" w:rsidRPr="00D23662">
        <w:rPr>
          <w:rFonts w:asciiTheme="minorHAnsi" w:hAnsiTheme="minorHAnsi" w:cstheme="minorHAnsi"/>
        </w:rPr>
        <w:t xml:space="preserve"> e direttrice d’orchestra</w:t>
      </w:r>
      <w:r w:rsidR="006D0A60" w:rsidRPr="00D23662">
        <w:rPr>
          <w:rFonts w:asciiTheme="minorHAnsi" w:hAnsiTheme="minorHAnsi" w:cstheme="minorHAnsi"/>
          <w:spacing w:val="-1"/>
        </w:rPr>
        <w:t xml:space="preserve"> </w:t>
      </w:r>
      <w:r w:rsidR="006D0A60" w:rsidRPr="00D23662">
        <w:rPr>
          <w:rFonts w:asciiTheme="minorHAnsi" w:hAnsiTheme="minorHAnsi" w:cstheme="minorHAnsi"/>
          <w:b/>
          <w:bCs/>
        </w:rPr>
        <w:t>Vanessa</w:t>
      </w:r>
      <w:r w:rsidR="006D0A60" w:rsidRPr="00D23662">
        <w:rPr>
          <w:rFonts w:asciiTheme="minorHAnsi" w:hAnsiTheme="minorHAnsi" w:cstheme="minorHAnsi"/>
          <w:b/>
          <w:bCs/>
          <w:spacing w:val="1"/>
        </w:rPr>
        <w:t xml:space="preserve"> </w:t>
      </w:r>
      <w:r w:rsidR="006D0A60" w:rsidRPr="00D23662">
        <w:rPr>
          <w:rFonts w:asciiTheme="minorHAnsi" w:hAnsiTheme="minorHAnsi" w:cstheme="minorHAnsi"/>
          <w:b/>
          <w:bCs/>
        </w:rPr>
        <w:t>Benelli</w:t>
      </w:r>
      <w:r w:rsidR="006D0A60" w:rsidRPr="00D23662">
        <w:rPr>
          <w:rFonts w:asciiTheme="minorHAnsi" w:hAnsiTheme="minorHAnsi" w:cstheme="minorHAnsi"/>
          <w:b/>
          <w:bCs/>
          <w:spacing w:val="-2"/>
        </w:rPr>
        <w:t xml:space="preserve"> </w:t>
      </w:r>
      <w:proofErr w:type="spellStart"/>
      <w:r w:rsidR="006D0A60" w:rsidRPr="00D23662">
        <w:rPr>
          <w:rFonts w:asciiTheme="minorHAnsi" w:hAnsiTheme="minorHAnsi" w:cstheme="minorHAnsi"/>
          <w:b/>
          <w:bCs/>
        </w:rPr>
        <w:t>Mosell</w:t>
      </w:r>
      <w:proofErr w:type="spellEnd"/>
      <w:r w:rsidR="006D0A60" w:rsidRPr="00D23662">
        <w:rPr>
          <w:rFonts w:asciiTheme="minorHAnsi" w:hAnsiTheme="minorHAnsi" w:cstheme="minorHAnsi"/>
        </w:rPr>
        <w:t>.</w:t>
      </w:r>
      <w:r w:rsidR="004C13C3" w:rsidRPr="00D23662">
        <w:rPr>
          <w:rFonts w:asciiTheme="minorHAnsi" w:hAnsiTheme="minorHAnsi" w:cstheme="minorHAnsi"/>
        </w:rPr>
        <w:t xml:space="preserve"> </w:t>
      </w:r>
    </w:p>
    <w:p w14:paraId="590FD265" w14:textId="77777777" w:rsidR="00D23662" w:rsidRDefault="00D23662" w:rsidP="00A851EC">
      <w:pPr>
        <w:pStyle w:val="Corpotesto"/>
        <w:spacing w:before="1"/>
        <w:ind w:right="89"/>
        <w:jc w:val="both"/>
        <w:rPr>
          <w:rFonts w:asciiTheme="minorHAnsi" w:hAnsiTheme="minorHAnsi" w:cstheme="minorHAnsi"/>
        </w:rPr>
      </w:pPr>
    </w:p>
    <w:p w14:paraId="77FCEDBF" w14:textId="1697CFE9" w:rsidR="00534837" w:rsidRPr="0071307B" w:rsidRDefault="00CC37F4" w:rsidP="00A851EC">
      <w:pPr>
        <w:pStyle w:val="Corpotesto"/>
        <w:spacing w:before="1"/>
        <w:ind w:right="8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Dopo la cena, gli ospiti si sono spostati nella </w:t>
      </w:r>
      <w:r w:rsidR="006D0A60" w:rsidRPr="0071307B">
        <w:rPr>
          <w:rFonts w:asciiTheme="minorHAnsi" w:hAnsiTheme="minorHAnsi" w:cstheme="minorHAnsi"/>
          <w:b/>
        </w:rPr>
        <w:t>Sala</w:t>
      </w:r>
      <w:r w:rsidR="006D0A60" w:rsidRPr="0071307B">
        <w:rPr>
          <w:rFonts w:asciiTheme="minorHAnsi" w:hAnsiTheme="minorHAnsi" w:cstheme="minorHAnsi"/>
          <w:b/>
          <w:spacing w:val="-5"/>
        </w:rPr>
        <w:t xml:space="preserve"> </w:t>
      </w:r>
      <w:r w:rsidR="006D0A60" w:rsidRPr="0071307B">
        <w:rPr>
          <w:rFonts w:asciiTheme="minorHAnsi" w:hAnsiTheme="minorHAnsi" w:cstheme="minorHAnsi"/>
          <w:b/>
        </w:rPr>
        <w:t>della</w:t>
      </w:r>
      <w:r w:rsidR="006D0A60" w:rsidRPr="0071307B">
        <w:rPr>
          <w:rFonts w:asciiTheme="minorHAnsi" w:hAnsiTheme="minorHAnsi" w:cstheme="minorHAnsi"/>
          <w:b/>
          <w:spacing w:val="-4"/>
        </w:rPr>
        <w:t xml:space="preserve"> </w:t>
      </w:r>
      <w:r w:rsidR="006D0A60" w:rsidRPr="0071307B">
        <w:rPr>
          <w:rFonts w:asciiTheme="minorHAnsi" w:hAnsiTheme="minorHAnsi" w:cstheme="minorHAnsi"/>
          <w:b/>
        </w:rPr>
        <w:t>Musica</w:t>
      </w:r>
      <w:r w:rsidR="006D0A60" w:rsidRPr="0071307B">
        <w:rPr>
          <w:rFonts w:asciiTheme="minorHAnsi" w:hAnsiTheme="minorHAnsi" w:cstheme="minorHAnsi"/>
          <w:b/>
          <w:spacing w:val="-4"/>
        </w:rPr>
        <w:t xml:space="preserve"> </w:t>
      </w:r>
      <w:r w:rsidR="006D0A60" w:rsidRPr="0071307B">
        <w:rPr>
          <w:rFonts w:asciiTheme="minorHAnsi" w:hAnsiTheme="minorHAnsi" w:cstheme="minorHAnsi"/>
          <w:b/>
        </w:rPr>
        <w:t>all’interno</w:t>
      </w:r>
      <w:r w:rsidR="006D0A60" w:rsidRPr="0071307B">
        <w:rPr>
          <w:rFonts w:asciiTheme="minorHAnsi" w:hAnsiTheme="minorHAnsi" w:cstheme="minorHAnsi"/>
          <w:b/>
          <w:spacing w:val="-2"/>
        </w:rPr>
        <w:t xml:space="preserve"> </w:t>
      </w:r>
      <w:r w:rsidR="006D0A60" w:rsidRPr="0071307B">
        <w:rPr>
          <w:rFonts w:asciiTheme="minorHAnsi" w:hAnsiTheme="minorHAnsi" w:cstheme="minorHAnsi"/>
          <w:b/>
        </w:rPr>
        <w:t>della</w:t>
      </w:r>
      <w:r w:rsidR="006D0A60" w:rsidRPr="0071307B">
        <w:rPr>
          <w:rFonts w:asciiTheme="minorHAnsi" w:hAnsiTheme="minorHAnsi" w:cstheme="minorHAnsi"/>
          <w:b/>
          <w:spacing w:val="-4"/>
        </w:rPr>
        <w:t xml:space="preserve"> </w:t>
      </w:r>
      <w:r w:rsidR="006D0A60" w:rsidRPr="0071307B">
        <w:rPr>
          <w:rFonts w:asciiTheme="minorHAnsi" w:hAnsiTheme="minorHAnsi" w:cstheme="minorHAnsi"/>
          <w:b/>
        </w:rPr>
        <w:t>Fondazione</w:t>
      </w:r>
      <w:r w:rsidR="006D0A60" w:rsidRPr="0071307B">
        <w:rPr>
          <w:rFonts w:asciiTheme="minorHAnsi" w:hAnsiTheme="minorHAnsi" w:cstheme="minorHAnsi"/>
          <w:b/>
          <w:spacing w:val="-4"/>
        </w:rPr>
        <w:t xml:space="preserve"> </w:t>
      </w:r>
      <w:r w:rsidR="006D0A60" w:rsidRPr="0071307B">
        <w:rPr>
          <w:rFonts w:asciiTheme="minorHAnsi" w:hAnsiTheme="minorHAnsi" w:cstheme="minorHAnsi"/>
          <w:b/>
        </w:rPr>
        <w:t>Zeffirelli</w:t>
      </w:r>
      <w:r w:rsidR="006D0A60" w:rsidRPr="0071307B">
        <w:rPr>
          <w:rFonts w:asciiTheme="minorHAnsi" w:hAnsiTheme="minorHAnsi" w:cstheme="minorHAnsi"/>
          <w:b/>
          <w:spacing w:val="3"/>
        </w:rPr>
        <w:t xml:space="preserve"> </w:t>
      </w:r>
      <w:r>
        <w:rPr>
          <w:rFonts w:asciiTheme="minorHAnsi" w:hAnsiTheme="minorHAnsi" w:cstheme="minorHAnsi"/>
        </w:rPr>
        <w:t>per la</w:t>
      </w:r>
      <w:r w:rsidR="004C13C3" w:rsidRPr="0071307B">
        <w:rPr>
          <w:rFonts w:asciiTheme="minorHAnsi" w:hAnsiTheme="minorHAnsi" w:cstheme="minorHAnsi"/>
        </w:rPr>
        <w:t xml:space="preserve"> performance sonora delle </w:t>
      </w:r>
      <w:r w:rsidR="004C13C3" w:rsidRPr="0071307B">
        <w:rPr>
          <w:rFonts w:asciiTheme="minorHAnsi" w:hAnsiTheme="minorHAnsi" w:cstheme="minorHAnsi"/>
          <w:b/>
          <w:bCs/>
        </w:rPr>
        <w:t>Dj Demetra e Bianca</w:t>
      </w:r>
      <w:r w:rsidR="004C13C3" w:rsidRPr="0071307B">
        <w:rPr>
          <w:rFonts w:asciiTheme="minorHAnsi" w:hAnsiTheme="minorHAnsi" w:cstheme="minorHAnsi"/>
        </w:rPr>
        <w:t xml:space="preserve">, duo femminile conosciuto in tutta Italia nato nel 2009 in Versilia e composto da Giulia Demetra Scatena e Bianca </w:t>
      </w:r>
      <w:r w:rsidR="00D541DC">
        <w:rPr>
          <w:rFonts w:asciiTheme="minorHAnsi" w:hAnsiTheme="minorHAnsi" w:cstheme="minorHAnsi"/>
        </w:rPr>
        <w:t>L</w:t>
      </w:r>
      <w:r w:rsidR="004C13C3" w:rsidRPr="0071307B">
        <w:rPr>
          <w:rFonts w:asciiTheme="minorHAnsi" w:hAnsiTheme="minorHAnsi" w:cstheme="minorHAnsi"/>
        </w:rPr>
        <w:t>ea Donatelli.</w:t>
      </w:r>
    </w:p>
    <w:p w14:paraId="3D39B764" w14:textId="77777777" w:rsidR="00534837" w:rsidRPr="0071307B" w:rsidRDefault="00534837" w:rsidP="00A851EC">
      <w:pPr>
        <w:pStyle w:val="Corpotesto"/>
        <w:spacing w:before="9"/>
        <w:ind w:right="89"/>
        <w:jc w:val="both"/>
        <w:rPr>
          <w:rFonts w:asciiTheme="minorHAnsi" w:hAnsiTheme="minorHAnsi" w:cstheme="minorHAnsi"/>
        </w:rPr>
      </w:pPr>
    </w:p>
    <w:p w14:paraId="127A3533" w14:textId="2F572D42" w:rsidR="006D0A60" w:rsidRDefault="006D0A60" w:rsidP="00A851EC">
      <w:pPr>
        <w:pStyle w:val="Corpotesto"/>
        <w:ind w:right="89"/>
        <w:jc w:val="both"/>
        <w:rPr>
          <w:rFonts w:asciiTheme="minorHAnsi" w:hAnsiTheme="minorHAnsi" w:cstheme="minorHAnsi"/>
          <w:i/>
          <w:iCs/>
        </w:rPr>
      </w:pPr>
      <w:r w:rsidRPr="0071307B">
        <w:rPr>
          <w:rFonts w:asciiTheme="minorHAnsi" w:hAnsiTheme="minorHAnsi" w:cstheme="minorHAnsi"/>
          <w:i/>
          <w:iCs/>
        </w:rPr>
        <w:t>L’evento</w:t>
      </w:r>
      <w:r w:rsidRPr="0071307B">
        <w:rPr>
          <w:rFonts w:asciiTheme="minorHAnsi" w:hAnsiTheme="minorHAnsi" w:cstheme="minorHAnsi"/>
          <w:i/>
          <w:iCs/>
          <w:spacing w:val="-2"/>
        </w:rPr>
        <w:t xml:space="preserve"> </w:t>
      </w:r>
      <w:r w:rsidRPr="0071307B">
        <w:rPr>
          <w:rFonts w:asciiTheme="minorHAnsi" w:hAnsiTheme="minorHAnsi" w:cstheme="minorHAnsi"/>
          <w:i/>
          <w:iCs/>
        </w:rPr>
        <w:t>è</w:t>
      </w:r>
      <w:r w:rsidRPr="0071307B">
        <w:rPr>
          <w:rFonts w:asciiTheme="minorHAnsi" w:hAnsiTheme="minorHAnsi" w:cstheme="minorHAnsi"/>
          <w:i/>
          <w:iCs/>
          <w:spacing w:val="-5"/>
        </w:rPr>
        <w:t xml:space="preserve"> </w:t>
      </w:r>
      <w:r w:rsidR="00CC37F4">
        <w:rPr>
          <w:rFonts w:asciiTheme="minorHAnsi" w:hAnsiTheme="minorHAnsi" w:cstheme="minorHAnsi"/>
          <w:i/>
          <w:iCs/>
          <w:spacing w:val="-5"/>
        </w:rPr>
        <w:t xml:space="preserve">stato </w:t>
      </w:r>
      <w:r w:rsidRPr="0071307B">
        <w:rPr>
          <w:rFonts w:asciiTheme="minorHAnsi" w:hAnsiTheme="minorHAnsi" w:cstheme="minorHAnsi"/>
          <w:i/>
          <w:iCs/>
        </w:rPr>
        <w:t>realizzato</w:t>
      </w:r>
      <w:r w:rsidRPr="0071307B">
        <w:rPr>
          <w:rFonts w:asciiTheme="minorHAnsi" w:hAnsiTheme="minorHAnsi" w:cstheme="minorHAnsi"/>
          <w:i/>
          <w:iCs/>
          <w:spacing w:val="1"/>
        </w:rPr>
        <w:t xml:space="preserve"> </w:t>
      </w:r>
      <w:r w:rsidRPr="0071307B">
        <w:rPr>
          <w:rFonts w:asciiTheme="minorHAnsi" w:hAnsiTheme="minorHAnsi" w:cstheme="minorHAnsi"/>
          <w:i/>
          <w:iCs/>
        </w:rPr>
        <w:t>con</w:t>
      </w:r>
      <w:r w:rsidRPr="0071307B">
        <w:rPr>
          <w:rFonts w:asciiTheme="minorHAnsi" w:hAnsiTheme="minorHAnsi" w:cstheme="minorHAnsi"/>
          <w:i/>
          <w:iCs/>
          <w:spacing w:val="-4"/>
        </w:rPr>
        <w:t xml:space="preserve"> </w:t>
      </w:r>
      <w:r w:rsidRPr="0071307B">
        <w:rPr>
          <w:rFonts w:asciiTheme="minorHAnsi" w:hAnsiTheme="minorHAnsi" w:cstheme="minorHAnsi"/>
          <w:i/>
          <w:iCs/>
        </w:rPr>
        <w:t>il</w:t>
      </w:r>
      <w:r w:rsidRPr="0071307B">
        <w:rPr>
          <w:rFonts w:asciiTheme="minorHAnsi" w:hAnsiTheme="minorHAnsi" w:cstheme="minorHAnsi"/>
          <w:i/>
          <w:iCs/>
          <w:spacing w:val="-3"/>
        </w:rPr>
        <w:t xml:space="preserve"> </w:t>
      </w:r>
      <w:r w:rsidRPr="0071307B">
        <w:rPr>
          <w:rFonts w:asciiTheme="minorHAnsi" w:hAnsiTheme="minorHAnsi" w:cstheme="minorHAnsi"/>
          <w:i/>
          <w:iCs/>
        </w:rPr>
        <w:t>supporto</w:t>
      </w:r>
      <w:r w:rsidRPr="0071307B">
        <w:rPr>
          <w:rFonts w:asciiTheme="minorHAnsi" w:hAnsiTheme="minorHAnsi" w:cstheme="minorHAnsi"/>
          <w:i/>
          <w:iCs/>
          <w:spacing w:val="-4"/>
        </w:rPr>
        <w:t xml:space="preserve"> </w:t>
      </w:r>
      <w:r w:rsidRPr="0071307B">
        <w:rPr>
          <w:rFonts w:asciiTheme="minorHAnsi" w:hAnsiTheme="minorHAnsi" w:cstheme="minorHAnsi"/>
          <w:i/>
          <w:iCs/>
        </w:rPr>
        <w:t>dell’agenzia</w:t>
      </w:r>
      <w:r w:rsidRPr="0071307B">
        <w:rPr>
          <w:rFonts w:asciiTheme="minorHAnsi" w:hAnsiTheme="minorHAnsi" w:cstheme="minorHAnsi"/>
          <w:i/>
          <w:iCs/>
          <w:spacing w:val="-4"/>
        </w:rPr>
        <w:t xml:space="preserve"> </w:t>
      </w:r>
      <w:proofErr w:type="spellStart"/>
      <w:r w:rsidRPr="0071307B">
        <w:rPr>
          <w:rFonts w:asciiTheme="minorHAnsi" w:hAnsiTheme="minorHAnsi" w:cstheme="minorHAnsi"/>
          <w:b/>
          <w:bCs/>
          <w:i/>
          <w:iCs/>
        </w:rPr>
        <w:t>Enic</w:t>
      </w:r>
      <w:proofErr w:type="spellEnd"/>
      <w:r w:rsidRPr="0071307B">
        <w:rPr>
          <w:rFonts w:asciiTheme="minorHAnsi" w:hAnsiTheme="minorHAnsi" w:cstheme="minorHAnsi"/>
          <w:b/>
          <w:bCs/>
          <w:i/>
          <w:iCs/>
          <w:spacing w:val="-3"/>
        </w:rPr>
        <w:t xml:space="preserve"> </w:t>
      </w:r>
      <w:r w:rsidRPr="0071307B">
        <w:rPr>
          <w:rFonts w:asciiTheme="minorHAnsi" w:hAnsiTheme="minorHAnsi" w:cstheme="minorHAnsi"/>
          <w:b/>
          <w:bCs/>
          <w:i/>
          <w:iCs/>
        </w:rPr>
        <w:t>Meetings</w:t>
      </w:r>
      <w:r w:rsidRPr="0071307B">
        <w:rPr>
          <w:rFonts w:asciiTheme="minorHAnsi" w:hAnsiTheme="minorHAnsi" w:cstheme="minorHAnsi"/>
          <w:b/>
          <w:bCs/>
          <w:i/>
          <w:iCs/>
          <w:spacing w:val="-3"/>
        </w:rPr>
        <w:t xml:space="preserve"> </w:t>
      </w:r>
      <w:r w:rsidRPr="0071307B">
        <w:rPr>
          <w:rFonts w:asciiTheme="minorHAnsi" w:hAnsiTheme="minorHAnsi" w:cstheme="minorHAnsi"/>
          <w:b/>
          <w:bCs/>
          <w:i/>
          <w:iCs/>
        </w:rPr>
        <w:t>&amp;</w:t>
      </w:r>
      <w:r w:rsidRPr="0071307B">
        <w:rPr>
          <w:rFonts w:asciiTheme="minorHAnsi" w:hAnsiTheme="minorHAnsi" w:cstheme="minorHAnsi"/>
          <w:b/>
          <w:bCs/>
          <w:i/>
          <w:iCs/>
          <w:spacing w:val="-2"/>
        </w:rPr>
        <w:t xml:space="preserve"> </w:t>
      </w:r>
      <w:r w:rsidRPr="0071307B">
        <w:rPr>
          <w:rFonts w:asciiTheme="minorHAnsi" w:hAnsiTheme="minorHAnsi" w:cstheme="minorHAnsi"/>
          <w:b/>
          <w:bCs/>
          <w:i/>
          <w:iCs/>
        </w:rPr>
        <w:t>Events</w:t>
      </w:r>
      <w:r w:rsidRPr="0071307B">
        <w:rPr>
          <w:rFonts w:asciiTheme="minorHAnsi" w:hAnsiTheme="minorHAnsi" w:cstheme="minorHAnsi"/>
          <w:i/>
          <w:iCs/>
        </w:rPr>
        <w:t>.</w:t>
      </w:r>
    </w:p>
    <w:p w14:paraId="3E7012FF" w14:textId="6C958831" w:rsidR="00D20EB0" w:rsidRDefault="00D20EB0" w:rsidP="00CC37F4">
      <w:pPr>
        <w:pStyle w:val="Corpotesto"/>
        <w:ind w:right="89"/>
        <w:jc w:val="both"/>
      </w:pPr>
    </w:p>
    <w:sectPr w:rsidR="00D20EB0" w:rsidSect="00DF0B19">
      <w:headerReference w:type="default" r:id="rId6"/>
      <w:footerReference w:type="default" r:id="rId7"/>
      <w:type w:val="continuous"/>
      <w:pgSz w:w="11910" w:h="16840"/>
      <w:pgMar w:top="1122" w:right="1020" w:bottom="1135" w:left="1020" w:header="426" w:footer="4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E22FB" w14:textId="77777777" w:rsidR="00C80F8A" w:rsidRDefault="00C80F8A" w:rsidP="00B37E30">
      <w:r>
        <w:separator/>
      </w:r>
    </w:p>
  </w:endnote>
  <w:endnote w:type="continuationSeparator" w:id="0">
    <w:p w14:paraId="6C2EE201" w14:textId="77777777" w:rsidR="00C80F8A" w:rsidRDefault="00C80F8A" w:rsidP="00B37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47753" w14:textId="77777777" w:rsidR="00B37E30" w:rsidRDefault="00B37E30">
    <w:pPr>
      <w:pStyle w:val="Pidipagina"/>
    </w:pPr>
  </w:p>
  <w:p w14:paraId="3FF418F8" w14:textId="0E919B6E" w:rsidR="00B37E30" w:rsidRDefault="00B37E30">
    <w:pPr>
      <w:pStyle w:val="Pidipagina"/>
    </w:pPr>
    <w:r>
      <w:rPr>
        <w:noProof/>
        <w:sz w:val="20"/>
      </w:rPr>
      <w:drawing>
        <wp:inline distT="0" distB="0" distL="0" distR="0" wp14:anchorId="2936BC04" wp14:editId="33D7A3DF">
          <wp:extent cx="609600" cy="566420"/>
          <wp:effectExtent l="0" t="0" r="0" b="5080"/>
          <wp:docPr id="88" name="Immagine 88" descr="Immagine che contiene diagramm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 descr="Immagine che contiene diagramma&#10;&#10;Descrizione generata automaticamente"/>
                  <pic:cNvPicPr/>
                </pic:nvPicPr>
                <pic:blipFill rotWithShape="1"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 t="94198" r="90717" b="1"/>
                  <a:stretch/>
                </pic:blipFill>
                <pic:spPr bwMode="auto">
                  <a:xfrm>
                    <a:off x="0" y="0"/>
                    <a:ext cx="609877" cy="5666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9B3A4" w14:textId="77777777" w:rsidR="00C80F8A" w:rsidRDefault="00C80F8A" w:rsidP="00B37E30">
      <w:r>
        <w:separator/>
      </w:r>
    </w:p>
  </w:footnote>
  <w:footnote w:type="continuationSeparator" w:id="0">
    <w:p w14:paraId="3EDBA583" w14:textId="77777777" w:rsidR="00C80F8A" w:rsidRDefault="00C80F8A" w:rsidP="00B37E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BBAB8" w14:textId="7A7528BC" w:rsidR="00B37E30" w:rsidRDefault="00B37E30">
    <w:pPr>
      <w:pStyle w:val="Intestazione"/>
    </w:pPr>
    <w:r>
      <w:rPr>
        <w:noProof/>
        <w:sz w:val="20"/>
      </w:rPr>
      <w:drawing>
        <wp:inline distT="0" distB="0" distL="0" distR="0" wp14:anchorId="19B8CB69" wp14:editId="798C1C90">
          <wp:extent cx="6267450" cy="1150817"/>
          <wp:effectExtent l="0" t="0" r="0" b="0"/>
          <wp:docPr id="87" name="Immagine 87" descr="Immagine che contiene diagramm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 descr="Immagine che contiene diagramma&#10;&#10;Descrizione generata automaticamente"/>
                  <pic:cNvPicPr/>
                </pic:nvPicPr>
                <pic:blipFill rotWithShape="1"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 b="87647"/>
                  <a:stretch/>
                </pic:blipFill>
                <pic:spPr bwMode="auto">
                  <a:xfrm>
                    <a:off x="0" y="0"/>
                    <a:ext cx="6267450" cy="11508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BA8A9B5" w14:textId="77777777" w:rsidR="00DF0B19" w:rsidRDefault="00DF0B1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34837"/>
    <w:rsid w:val="000350E9"/>
    <w:rsid w:val="0004687C"/>
    <w:rsid w:val="00047C31"/>
    <w:rsid w:val="00064167"/>
    <w:rsid w:val="000734DB"/>
    <w:rsid w:val="00135BA9"/>
    <w:rsid w:val="00135C0B"/>
    <w:rsid w:val="0013646B"/>
    <w:rsid w:val="00147132"/>
    <w:rsid w:val="0027174B"/>
    <w:rsid w:val="002A71D3"/>
    <w:rsid w:val="0034643F"/>
    <w:rsid w:val="003E62AA"/>
    <w:rsid w:val="00446AD4"/>
    <w:rsid w:val="00492FBB"/>
    <w:rsid w:val="004C13C3"/>
    <w:rsid w:val="004C179E"/>
    <w:rsid w:val="00534837"/>
    <w:rsid w:val="00671B68"/>
    <w:rsid w:val="006D0A60"/>
    <w:rsid w:val="0071307B"/>
    <w:rsid w:val="007D4AE7"/>
    <w:rsid w:val="00807B0D"/>
    <w:rsid w:val="00847429"/>
    <w:rsid w:val="008761EA"/>
    <w:rsid w:val="008B0AD0"/>
    <w:rsid w:val="008F1121"/>
    <w:rsid w:val="009205B1"/>
    <w:rsid w:val="00920924"/>
    <w:rsid w:val="009B1119"/>
    <w:rsid w:val="00A8424B"/>
    <w:rsid w:val="00A851EC"/>
    <w:rsid w:val="00AF36DF"/>
    <w:rsid w:val="00B37E30"/>
    <w:rsid w:val="00B648CE"/>
    <w:rsid w:val="00C31002"/>
    <w:rsid w:val="00C327F6"/>
    <w:rsid w:val="00C5520C"/>
    <w:rsid w:val="00C80F8A"/>
    <w:rsid w:val="00C942B2"/>
    <w:rsid w:val="00C96E68"/>
    <w:rsid w:val="00CC004F"/>
    <w:rsid w:val="00CC37F4"/>
    <w:rsid w:val="00CF3421"/>
    <w:rsid w:val="00D15B77"/>
    <w:rsid w:val="00D205DC"/>
    <w:rsid w:val="00D20EB0"/>
    <w:rsid w:val="00D23662"/>
    <w:rsid w:val="00D541DC"/>
    <w:rsid w:val="00D7375F"/>
    <w:rsid w:val="00DF0B19"/>
    <w:rsid w:val="00EC7C7A"/>
    <w:rsid w:val="00EF53B2"/>
    <w:rsid w:val="00F14ACC"/>
    <w:rsid w:val="00F52C5E"/>
    <w:rsid w:val="00FA4096"/>
    <w:rsid w:val="00FB3CD4"/>
    <w:rsid w:val="00FE6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908CE0"/>
  <w15:docId w15:val="{D95A6F34-9DEA-4EB8-AC5B-A63B57921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Titolo">
    <w:name w:val="Title"/>
    <w:basedOn w:val="Normale"/>
    <w:uiPriority w:val="10"/>
    <w:qFormat/>
    <w:pPr>
      <w:spacing w:before="27"/>
      <w:ind w:left="202" w:right="205"/>
      <w:jc w:val="center"/>
    </w:pPr>
    <w:rPr>
      <w:b/>
      <w:bCs/>
      <w:i/>
      <w:iCs/>
      <w:sz w:val="36"/>
      <w:szCs w:val="36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character" w:customStyle="1" w:styleId="il">
    <w:name w:val="il"/>
    <w:basedOn w:val="Carpredefinitoparagrafo"/>
    <w:rsid w:val="0027174B"/>
  </w:style>
  <w:style w:type="character" w:styleId="Enfasicorsivo">
    <w:name w:val="Emphasis"/>
    <w:basedOn w:val="Carpredefinitoparagrafo"/>
    <w:uiPriority w:val="20"/>
    <w:qFormat/>
    <w:rsid w:val="007D4AE7"/>
    <w:rPr>
      <w:i/>
      <w:iCs/>
    </w:rPr>
  </w:style>
  <w:style w:type="paragraph" w:styleId="Intestazione">
    <w:name w:val="header"/>
    <w:basedOn w:val="Normale"/>
    <w:link w:val="IntestazioneCarattere"/>
    <w:uiPriority w:val="99"/>
    <w:unhideWhenUsed/>
    <w:rsid w:val="00B37E30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7E30"/>
    <w:rPr>
      <w:rFonts w:ascii="Calibri" w:eastAsia="Calibri" w:hAnsi="Calibri" w:cs="Calibri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B37E30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37E30"/>
    <w:rPr>
      <w:rFonts w:ascii="Calibri" w:eastAsia="Calibri" w:hAnsi="Calibri" w:cs="Calibri"/>
      <w:lang w:val="it-IT"/>
    </w:rPr>
  </w:style>
  <w:style w:type="paragraph" w:styleId="NormaleWeb">
    <w:name w:val="Normal (Web)"/>
    <w:basedOn w:val="Normale"/>
    <w:uiPriority w:val="99"/>
    <w:unhideWhenUsed/>
    <w:rsid w:val="00EC7C7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2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9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9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6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9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619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Multipla Servizi Srl</Company>
  <LinksUpToDate>false</LinksUpToDate>
  <CharactersWithSpaces>4140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Segreteria Giusti</dc:creator>
  <cp:lastModifiedBy>Headline Giornalisti</cp:lastModifiedBy>
  <cp:revision>45</cp:revision>
  <dcterms:created xsi:type="dcterms:W3CDTF">2023-03-20T14:45:00Z</dcterms:created>
  <dcterms:modified xsi:type="dcterms:W3CDTF">2023-04-13T08:51:00Z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2023-03-20T00:00:00Z</vt:filetime>
  </property>
</Properties>
</file>